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A" w:rsidRDefault="005A3E2A" w:rsidP="005A3E2A">
      <w:pPr>
        <w:pStyle w:val="NormalnyWeb"/>
        <w:rPr>
          <w:rStyle w:val="Pogrubienie"/>
          <w:rFonts w:ascii="Tahoma" w:hAnsi="Tahoma" w:cs="Tahoma"/>
          <w:color w:val="993300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Prawo do uzyskiwania informacji o wybora</w:t>
      </w:r>
      <w:r>
        <w:rPr>
          <w:rStyle w:val="Pogrubienie"/>
          <w:rFonts w:ascii="Tahoma" w:hAnsi="Tahoma" w:cs="Tahoma"/>
          <w:color w:val="993300"/>
          <w:sz w:val="20"/>
          <w:szCs w:val="20"/>
        </w:rPr>
        <w:t>ch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Wyborca niepełnosprawny wpisany do rejestru wyborców w gminie ma prawo do uzyskiwania informacji o: </w:t>
      </w:r>
    </w:p>
    <w:p w:rsidR="005A3E2A" w:rsidRPr="005A3E2A" w:rsidRDefault="005A3E2A" w:rsidP="005A3E2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terminie wyborów oraz godzinach głosowania;</w:t>
      </w:r>
    </w:p>
    <w:p w:rsidR="005A3E2A" w:rsidRPr="005A3E2A" w:rsidRDefault="005A3E2A" w:rsidP="005A3E2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właściwym dla siebie okręgu wyborczym i obwodzie głosowania;</w:t>
      </w:r>
    </w:p>
    <w:p w:rsidR="005A3E2A" w:rsidRPr="005A3E2A" w:rsidRDefault="005A3E2A" w:rsidP="005A3E2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lokalach obwodowych komisji wyborczych przystosowanych do potrzeb osób niepełnosprawnych, znajdujących się najbliżej miejsca zamieszkania wyborcy niepełnosprawnego;</w:t>
      </w:r>
    </w:p>
    <w:p w:rsidR="005A3E2A" w:rsidRPr="005A3E2A" w:rsidRDefault="005A3E2A" w:rsidP="005A3E2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warunkach dopisania wyborcy niepełnosprawnego do spisu wyborców w wybranym przez niego obwodzie głosowania na obszarze gminy właściwej ze względu na miejsce jego stałego zamieszkania;</w:t>
      </w:r>
    </w:p>
    <w:p w:rsidR="005A3E2A" w:rsidRPr="005A3E2A" w:rsidRDefault="005A3E2A" w:rsidP="005A3E2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komitetach wyborczych biorących udział w wyborach oraz zarejestrowanych kandydatach i listach kandydatów;</w:t>
      </w:r>
    </w:p>
    <w:p w:rsidR="005A3E2A" w:rsidRPr="002028E0" w:rsidRDefault="005A3E2A" w:rsidP="002028E0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warunkach oraz formach głosowania.</w:t>
      </w:r>
    </w:p>
    <w:p w:rsidR="002028E0" w:rsidRDefault="005A3E2A" w:rsidP="002028E0">
      <w:pPr>
        <w:pStyle w:val="NormalnyWeb"/>
        <w:rPr>
          <w:rStyle w:val="Pogrubienie"/>
          <w:rFonts w:ascii="Tahoma" w:hAnsi="Tahoma" w:cs="Tahoma"/>
          <w:color w:val="993300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Prawo do głosowania korespondencyjnego.</w:t>
      </w:r>
    </w:p>
    <w:p w:rsidR="005A3E2A" w:rsidRPr="005A3E2A" w:rsidRDefault="005A3E2A" w:rsidP="002028E0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>Głosować korespondencyjnie mogą wyborcy wpisani do stałego rejestru wyborców w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 w:rsidR="002028E0">
        <w:rPr>
          <w:rFonts w:ascii="Tahoma" w:hAnsi="Tahoma" w:cs="Tahoma"/>
          <w:color w:val="444444"/>
          <w:sz w:val="20"/>
          <w:szCs w:val="20"/>
        </w:rPr>
        <w:t>gminie Chocianów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posiadający orzeczenie o znacznym lub umiarkowanym stopniu niepełnosprawności w rozumieniu ustawy z dnia 27 sierpnia 1997 r. o rehabilitacji zawodowej i społecznej oraz zatrudnianiu osób niepełnosprawnych (Dz. U. z 2018 r. poz. 511, z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późn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>. zm.), w tym także wyborcy posiadający orzeczenie organu rentowego o:</w:t>
      </w:r>
    </w:p>
    <w:p w:rsidR="005A3E2A" w:rsidRPr="005A3E2A" w:rsidRDefault="005A3E2A" w:rsidP="005A3E2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całkowitej niezdolności do pracy, ustalone na podstawie art. 12 ust. 2, i niezdolności do samodzielnej egzystencji, ustalone na podstawie art. 13 ust. 5 ustawy z dnia 17 grudnia 1998 r. о emeryturach i rentach z Funduszu Ubezpieczeń Społecznych (Dz. U. z 2018 r. poz. 1270 z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późn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>. zm.);</w:t>
      </w:r>
    </w:p>
    <w:p w:rsidR="005A3E2A" w:rsidRPr="005A3E2A" w:rsidRDefault="005A3E2A" w:rsidP="005A3E2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niezdolności do samodzielnej egzystencji, ustalone na podstawie art. 13 ust. 5 ustawy wymienionej w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pkt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 xml:space="preserve"> 1;</w:t>
      </w:r>
    </w:p>
    <w:p w:rsidR="005A3E2A" w:rsidRPr="005A3E2A" w:rsidRDefault="005A3E2A" w:rsidP="005A3E2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całkowitej niezdolności do pracy, ustalonej na podstawie art. 12 ust. 2 ustawy wymienionej w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pkt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 xml:space="preserve"> 1;</w:t>
      </w:r>
    </w:p>
    <w:p w:rsidR="005A3E2A" w:rsidRPr="005A3E2A" w:rsidRDefault="005A3E2A" w:rsidP="005A3E2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o zaliczeniu do I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gruру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 xml:space="preserve"> inwalidów;</w:t>
      </w:r>
    </w:p>
    <w:p w:rsidR="005A3E2A" w:rsidRPr="005A3E2A" w:rsidRDefault="005A3E2A" w:rsidP="005A3E2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 zaliczeniu do II grupy inwalidów;</w:t>
      </w:r>
    </w:p>
    <w:p w:rsidR="005A3E2A" w:rsidRPr="005A3E2A" w:rsidRDefault="005A3E2A" w:rsidP="005A3E2A">
      <w:pPr>
        <w:spacing w:after="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a także osoby о stałej albo długotrwałej niezdolności do pracy w gospodarstwie rolnym, którym przysługuje zasiłek pielęgnacyjny. 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Głosować korespondencyjnie można tylko w kraju.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Zamiar głosowania korespondencyjnego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powinien być zgłoszony przez wyborcę niepełnosprawnego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komisarzowi wyborczemu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najpóźniej w 13. dniu przed dniem wyborów tj.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do 13 maja 2019 r.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(termin wydłużony zgodnie z art. 9 § 2 Kodeksu wyborczego).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Zgłoszenie może być dokonane ustnie, pisemnie, telefaksem lub w formie elektronicznej. Powinno ono zawierać nazwisko i imię (imiona), imię ojca, datę urodzenia, numer ewidencyjny PESEL wyborcy, oświadczenie o wpisaniu wyborcy do rejestru wyborców w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 w:rsidR="002028E0">
        <w:rPr>
          <w:rFonts w:ascii="Tahoma" w:hAnsi="Tahoma" w:cs="Tahoma"/>
          <w:color w:val="444444"/>
          <w:sz w:val="20"/>
          <w:szCs w:val="20"/>
        </w:rPr>
        <w:t>gminie Chocianów</w:t>
      </w:r>
      <w:r w:rsidRPr="005A3E2A">
        <w:rPr>
          <w:rFonts w:ascii="Tahoma" w:hAnsi="Tahoma" w:cs="Tahoma"/>
          <w:color w:val="444444"/>
          <w:sz w:val="20"/>
          <w:szCs w:val="20"/>
        </w:rPr>
        <w:t>, oznaczenie wyborów, których dotyczy zgłoszenie, a także wskazanie adresu stałego zamieszkania, na który ma być wysłany pakiet wyborczy.</w:t>
      </w:r>
    </w:p>
    <w:p w:rsidR="005A3E2A" w:rsidRPr="005A3E2A" w:rsidRDefault="005A3E2A" w:rsidP="002028E0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Wnioski o zamiarze głosowania korespondencyjnego należy składać w siedzibie Komisarza Wyborczego w</w:t>
      </w:r>
      <w:r>
        <w:rPr>
          <w:rStyle w:val="Pogrubienie"/>
          <w:rFonts w:ascii="Tahoma" w:hAnsi="Tahoma" w:cs="Tahoma"/>
          <w:color w:val="444444"/>
          <w:sz w:val="20"/>
          <w:szCs w:val="20"/>
        </w:rPr>
        <w:t xml:space="preserve"> Legnicy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lub za pośrednictwem </w:t>
      </w:r>
      <w:r w:rsidRPr="002028E0">
        <w:rPr>
          <w:rFonts w:ascii="Tahoma" w:hAnsi="Tahoma" w:cs="Tahoma"/>
          <w:b/>
          <w:color w:val="444444"/>
          <w:sz w:val="20"/>
          <w:szCs w:val="20"/>
        </w:rPr>
        <w:t>Urzędników wyborczych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>ul. Ratuszowa 10, 59-140 Chocianów.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lastRenderedPageBreak/>
        <w:t>Do zgłoszenia należy dołączyć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kopię aktualnego orzeczenia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właściwego organu orzekającego o ustaleniu stopnia niepełnosprawności.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Jeżeli zgłoszenia dokonano ustnie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, wyborca musi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odrębnie przekazać orzeczenie.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W zgłoszeniu wyborca może zażądać przesłania mu wraz z pakietem wyborczym nakładki na kartę do głosowania sporządzonej w alfabecie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Braille'a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>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Wyborca głosujący korespondencyjnie będzie ujęty w spisie wyborców w obwodzie głosowania właściwym dla jego stałego miejsca zamieszkania.</w:t>
      </w:r>
    </w:p>
    <w:p w:rsid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Wyborca, nie później niż 7. dnia przed dniem wyborów,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otrzyma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z Urzędu </w:t>
      </w:r>
      <w:r>
        <w:rPr>
          <w:rFonts w:ascii="Tahoma" w:hAnsi="Tahoma" w:cs="Tahoma"/>
          <w:color w:val="444444"/>
          <w:sz w:val="20"/>
          <w:szCs w:val="20"/>
        </w:rPr>
        <w:t xml:space="preserve">Miasta i Gminy Chocianów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pakiet wyborczy, który zostanie doręczony wyłącznie do rąk własnych wyborcy</w:t>
      </w:r>
      <w:r w:rsidRPr="005A3E2A">
        <w:rPr>
          <w:rFonts w:ascii="Tahoma" w:hAnsi="Tahoma" w:cs="Tahoma"/>
          <w:color w:val="444444"/>
          <w:sz w:val="20"/>
          <w:szCs w:val="20"/>
        </w:rPr>
        <w:t>, po okazaniu dokumentu potwierdzającego tożsamość i pisemnym pokwitowaniu odbioru.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 xml:space="preserve">Jeżeli wyborca nie może potwierdzić odbioru, doręczający sam stwierdzi datę doręczenia oraz wskaże odbierającego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i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 xml:space="preserve"> przyczynę braku jego podpisu.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 przypadku nieobecności wyborcy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pod wskazanym adresem doręczający umieści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zawiadomienie o terminie powtórnego doręczenia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 skrzynce na listy lub, gdy nie jest to możliwe, na drzwiach mieszkania. Termin powtórnego doręczenia nie może być dłuższy niż 1 dzień od dnia pierwszego doręczenia.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 skład pakietu wyborczego przekazywanego wyborcy wchodzą:</w:t>
      </w:r>
    </w:p>
    <w:p w:rsidR="005A3E2A" w:rsidRPr="005A3E2A" w:rsidRDefault="005A3E2A" w:rsidP="005A3E2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koperta zwrotna,</w:t>
      </w:r>
    </w:p>
    <w:p w:rsidR="005A3E2A" w:rsidRPr="005A3E2A" w:rsidRDefault="005A3E2A" w:rsidP="005A3E2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karta do głosowania,</w:t>
      </w:r>
    </w:p>
    <w:p w:rsidR="005A3E2A" w:rsidRPr="005A3E2A" w:rsidRDefault="005A3E2A" w:rsidP="005A3E2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koperta na kartę do głosowania,</w:t>
      </w:r>
    </w:p>
    <w:p w:rsidR="005A3E2A" w:rsidRPr="005A3E2A" w:rsidRDefault="005A3E2A" w:rsidP="005A3E2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oświadczenie o osobistym i tajnym oddaniu głosu na karcie do głosowania,</w:t>
      </w:r>
    </w:p>
    <w:p w:rsidR="005A3E2A" w:rsidRPr="002028E0" w:rsidRDefault="005A3E2A" w:rsidP="002028E0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instrukcja głosowania korespondencyjnego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i ewentualnie</w:t>
      </w:r>
      <w:r w:rsidR="002028E0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2028E0">
        <w:rPr>
          <w:rFonts w:ascii="Tahoma" w:hAnsi="Tahoma" w:cs="Tahoma"/>
          <w:color w:val="444444"/>
          <w:sz w:val="20"/>
          <w:szCs w:val="20"/>
        </w:rPr>
        <w:t>nakładka na kartę do głosowania sporządzona w alfabecie Braille'a — jeżeli wyborca zażądał jej przesłania.</w:t>
      </w:r>
    </w:p>
    <w:p w:rsidR="005A3E2A" w:rsidRPr="005A3E2A" w:rsidRDefault="005A3E2A" w:rsidP="002028E0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>Na karcie do głosowania wyborca oddaje głos, w sposób określony w informacji znajdującej się w dolnej części karty do głosowania.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 xml:space="preserve">Po oddaniu głosu kartę do głosowania należy umieścić w kopercie z napisem „Koperta na kartę do głosowania” i kopertę tę zakleić.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Niezaklejenie koperty na kartę do głosowania spowoduje, że karta do głosowania nie będzie uwzględniona przy ustalaniu wyników głosowania.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Zaklejoną kopertę na kartę do głosowania należy włożyć do koperty zwrotnej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zaadresowanej na adres obwodowej komisji wyborczej.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Następnie należy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wypełnić oświadczenie o osobistym i tajnym oddaniu głosu, na którym należy:</w:t>
      </w:r>
    </w:p>
    <w:p w:rsidR="005A3E2A" w:rsidRPr="005A3E2A" w:rsidRDefault="005A3E2A" w:rsidP="005A3E2A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wpisać miejscowość i datę jego sporządzenia,</w:t>
      </w:r>
    </w:p>
    <w:p w:rsidR="005A3E2A" w:rsidRPr="005A3E2A" w:rsidRDefault="005A3E2A" w:rsidP="005A3E2A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własnoręcznie podpisać się.</w:t>
      </w:r>
    </w:p>
    <w:p w:rsid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Oświadczenie wkłada się do koperty zwrotnej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(z adresem obwodowej komisji wyborczej). Niewłożenie oświadczenia do koperty zwrotnej lub niepodpisanie go spowoduje, że karta do głosowania nie będzie uwzględniona przy ustalaniu wyników głosowania.</w:t>
      </w:r>
    </w:p>
    <w:p w:rsidR="002028E0" w:rsidRDefault="002028E0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</w:p>
    <w:p w:rsidR="002028E0" w:rsidRPr="005A3E2A" w:rsidRDefault="002028E0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</w:p>
    <w:p w:rsidR="005A3E2A" w:rsidRPr="002028E0" w:rsidRDefault="005A3E2A" w:rsidP="005A3E2A">
      <w:pPr>
        <w:pStyle w:val="NormalnyWeb"/>
        <w:rPr>
          <w:rFonts w:ascii="Tahoma" w:hAnsi="Tahoma" w:cs="Tahoma"/>
          <w:b/>
          <w:color w:val="444444"/>
          <w:sz w:val="20"/>
          <w:szCs w:val="20"/>
        </w:rPr>
      </w:pPr>
      <w:r w:rsidRPr="002028E0">
        <w:rPr>
          <w:rFonts w:ascii="Tahoma" w:hAnsi="Tahoma" w:cs="Tahoma"/>
          <w:b/>
          <w:color w:val="444444"/>
          <w:sz w:val="20"/>
          <w:szCs w:val="20"/>
        </w:rPr>
        <w:lastRenderedPageBreak/>
        <w:t>Kopertę zwrotną zawierającą:</w:t>
      </w:r>
    </w:p>
    <w:p w:rsidR="005A3E2A" w:rsidRPr="005A3E2A" w:rsidRDefault="005A3E2A" w:rsidP="005A3E2A">
      <w:pPr>
        <w:numPr>
          <w:ilvl w:val="0"/>
          <w:numId w:val="11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zaklejona kopertę z kartą do głosowania;</w:t>
      </w:r>
    </w:p>
    <w:p w:rsidR="005A3E2A" w:rsidRPr="005A3E2A" w:rsidRDefault="005A3E2A" w:rsidP="005A3E2A">
      <w:pPr>
        <w:numPr>
          <w:ilvl w:val="0"/>
          <w:numId w:val="11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podpisane oświadczenie o osobistym i tajnym oddaniu głosu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należy zakleić i przekazać przedstawicielowi Poczty Polskiej. Przedstawiciel Poczty Polskiej odbierze zamkniętą kopertę zwrotną od wyborcy niepełnosprawnego, który otrzymał pakiet wyborczy, na podstawie okazanego przez niego dokumentu potwierdzającego tożsamość.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Odbiór następuje za pokwitowaniem najpóźniej w:</w:t>
      </w:r>
    </w:p>
    <w:p w:rsidR="005A3E2A" w:rsidRPr="005A3E2A" w:rsidRDefault="005A3E2A" w:rsidP="005A3E2A">
      <w:pPr>
        <w:numPr>
          <w:ilvl w:val="0"/>
          <w:numId w:val="12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przedostatnim dniu roboczym poprzedzającym dzień wyborów, jeżeli wyborca niepełnosprawny w momencie doręczania pakietu wyborczego zgłosił potrzebę jej odbioru, pod adresem wskazanym przez tego wyborcę;</w:t>
      </w:r>
    </w:p>
    <w:p w:rsidR="005A3E2A" w:rsidRPr="005A3E2A" w:rsidRDefault="005A3E2A" w:rsidP="005A3E2A">
      <w:pPr>
        <w:numPr>
          <w:ilvl w:val="0"/>
          <w:numId w:val="12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przedostatnim dniu roboczym poprzedzającym dzień wyborów – w palcówce Poczty Polskiej usytuowanej na obszarze gminy, w której wyborca niepełnosprawny jest ujęty w rejestrze wyborców;</w:t>
      </w:r>
    </w:p>
    <w:p w:rsidR="005A3E2A" w:rsidRPr="005A3E2A" w:rsidRDefault="005A3E2A" w:rsidP="005A3E2A">
      <w:pPr>
        <w:numPr>
          <w:ilvl w:val="0"/>
          <w:numId w:val="12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w trzecim dniu roboczym poprzedzającym dzień wyborów w dowolnej placówce Poczty Polskiej.</w:t>
      </w:r>
    </w:p>
    <w:p w:rsidR="005A3E2A" w:rsidRPr="005A3E2A" w:rsidRDefault="005A3E2A" w:rsidP="005A3E2A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Wyborca może, do czasu zakończenia głosowania,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osobiście dostarczyć kopertę zwrotną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do obwodowej komisji wyborczej, której adres znajduje się na kopercie zwrotnej.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Głosować korespondencyjne nie mogą wyborcy niepełnosprawni umieszczeni w spisach wyborców w: obwodach głosowania utworzonych w zakładach leczniczych, domach pomocy społecznej, zakładach karnych i aresztach śledczych oraz domach studenckich, a także wyborczy, którzy udzielili pełnomocnictwa do głosowania.</w:t>
      </w:r>
    </w:p>
    <w:p w:rsidR="002028E0" w:rsidRDefault="005A3E2A" w:rsidP="002028E0">
      <w:pPr>
        <w:pStyle w:val="NormalnyWeb"/>
        <w:rPr>
          <w:rStyle w:val="Pogrubienie"/>
          <w:rFonts w:ascii="Tahoma" w:hAnsi="Tahoma" w:cs="Tahoma"/>
          <w:color w:val="993300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Prawo do głosowania przez pełnomocnika.</w:t>
      </w:r>
    </w:p>
    <w:p w:rsidR="005A3E2A" w:rsidRPr="002028E0" w:rsidRDefault="005A3E2A" w:rsidP="002028E0">
      <w:pPr>
        <w:pStyle w:val="NormalnyWeb"/>
        <w:rPr>
          <w:rFonts w:ascii="Tahoma" w:hAnsi="Tahoma" w:cs="Tahoma"/>
          <w:b/>
          <w:bCs/>
          <w:color w:val="993300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>Wyborcy niepełnosprawni, o których mowa w części informacji dotyczącej głosowania korespondencyjnego oraz wyborcy, którzy najpóźniej w dniu głosowania ukończą 75 lat, mają prawo do głosowania za pośrednictwem pełnomocnika. Głosować przez pełnomocnika można tylko w kraju.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Pełnomocnikiem może być osoba wpisana do rejestru wyborców w</w:t>
      </w:r>
      <w:r>
        <w:rPr>
          <w:rFonts w:ascii="Tahoma" w:hAnsi="Tahoma" w:cs="Tahoma"/>
          <w:color w:val="444444"/>
          <w:sz w:val="20"/>
          <w:szCs w:val="20"/>
        </w:rPr>
        <w:t xml:space="preserve"> Chocianowie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lub posiadająca zaświadczenie o prawie do głosowania.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Pełnomocnikiem nie może być:</w:t>
      </w:r>
    </w:p>
    <w:p w:rsidR="005A3E2A" w:rsidRPr="005A3E2A" w:rsidRDefault="005A3E2A" w:rsidP="005A3E2A">
      <w:pPr>
        <w:numPr>
          <w:ilvl w:val="0"/>
          <w:numId w:val="13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osoba wchodząca w skład komisji obwodowej właściwej dla obwodu głosowania osoby udzielającej pełnomocnictwa do głosowania;</w:t>
      </w:r>
    </w:p>
    <w:p w:rsidR="005A3E2A" w:rsidRPr="005A3E2A" w:rsidRDefault="005A3E2A" w:rsidP="005A3E2A">
      <w:pPr>
        <w:numPr>
          <w:ilvl w:val="0"/>
          <w:numId w:val="13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mąż zaufania;</w:t>
      </w:r>
    </w:p>
    <w:p w:rsidR="005A3E2A" w:rsidRPr="005A3E2A" w:rsidRDefault="005A3E2A" w:rsidP="005A3E2A">
      <w:pPr>
        <w:numPr>
          <w:ilvl w:val="0"/>
          <w:numId w:val="13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obserwator społeczny;</w:t>
      </w:r>
    </w:p>
    <w:p w:rsidR="005A3E2A" w:rsidRPr="005A3E2A" w:rsidRDefault="005A3E2A" w:rsidP="005A3E2A">
      <w:pPr>
        <w:numPr>
          <w:ilvl w:val="0"/>
          <w:numId w:val="13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osoba kandydująca w wyborach.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Pełnomocnictwo można przyjąć:</w:t>
      </w:r>
    </w:p>
    <w:p w:rsidR="005A3E2A" w:rsidRPr="005A3E2A" w:rsidRDefault="005A3E2A" w:rsidP="005A3E2A">
      <w:pPr>
        <w:numPr>
          <w:ilvl w:val="0"/>
          <w:numId w:val="14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tylko od jednej osoby lub;</w:t>
      </w:r>
    </w:p>
    <w:p w:rsidR="005A3E2A" w:rsidRPr="005A3E2A" w:rsidRDefault="005A3E2A" w:rsidP="005A3E2A">
      <w:pPr>
        <w:numPr>
          <w:ilvl w:val="0"/>
          <w:numId w:val="14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od dwóch osób, jeżeli co 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FE76C8" w:rsidRDefault="005A3E2A" w:rsidP="00043F20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Pełnomocnictwa udziela się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przed </w:t>
      </w:r>
      <w:r>
        <w:rPr>
          <w:rFonts w:ascii="Tahoma" w:hAnsi="Tahoma" w:cs="Tahoma"/>
          <w:color w:val="444444"/>
          <w:sz w:val="20"/>
          <w:szCs w:val="20"/>
        </w:rPr>
        <w:t xml:space="preserve">Burmistrzem Miasta i Gminy Chocianów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lub przed innym pracownikiem Urzędu </w:t>
      </w:r>
      <w:r>
        <w:rPr>
          <w:rFonts w:ascii="Tahoma" w:hAnsi="Tahoma" w:cs="Tahoma"/>
          <w:color w:val="444444"/>
          <w:sz w:val="20"/>
          <w:szCs w:val="20"/>
        </w:rPr>
        <w:t>Miasta i Gminy Chocianów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upoważnionym przez </w:t>
      </w:r>
      <w:r>
        <w:rPr>
          <w:rFonts w:ascii="Tahoma" w:hAnsi="Tahoma" w:cs="Tahoma"/>
          <w:color w:val="444444"/>
          <w:sz w:val="20"/>
          <w:szCs w:val="20"/>
        </w:rPr>
        <w:t xml:space="preserve">Burmistrza Miasta i Gminy </w:t>
      </w:r>
      <w:r>
        <w:rPr>
          <w:rFonts w:ascii="Tahoma" w:hAnsi="Tahoma" w:cs="Tahoma"/>
          <w:color w:val="444444"/>
          <w:sz w:val="20"/>
          <w:szCs w:val="20"/>
        </w:rPr>
        <w:lastRenderedPageBreak/>
        <w:t>Chocianów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do sporządzania aktów pełnomocnictwa do głosowania.</w:t>
      </w: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 celu sporządzenia aktu pełnomocnictwa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wyborca wpisany do rejestru wyborców w</w:t>
      </w:r>
      <w:r w:rsidR="00FE76C8">
        <w:rPr>
          <w:rFonts w:ascii="Tahoma" w:hAnsi="Tahoma" w:cs="Tahoma"/>
          <w:color w:val="444444"/>
          <w:sz w:val="20"/>
          <w:szCs w:val="20"/>
        </w:rPr>
        <w:t xml:space="preserve"> gminie </w:t>
      </w:r>
    </w:p>
    <w:p w:rsidR="005A3E2A" w:rsidRPr="005A3E2A" w:rsidRDefault="00FE76C8" w:rsidP="00FE76C8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Chocianów </w:t>
      </w:r>
      <w:r w:rsidR="005A3E2A" w:rsidRPr="005A3E2A">
        <w:rPr>
          <w:rFonts w:ascii="Tahoma" w:hAnsi="Tahoma" w:cs="Tahoma"/>
          <w:color w:val="444444"/>
          <w:sz w:val="20"/>
          <w:szCs w:val="20"/>
        </w:rPr>
        <w:t xml:space="preserve"> składa</w:t>
      </w:r>
      <w:r w:rsidR="005A3E2A" w:rsidRPr="005A3E2A">
        <w:rPr>
          <w:rStyle w:val="Pogrubienie"/>
          <w:rFonts w:ascii="Tahoma" w:hAnsi="Tahoma" w:cs="Tahoma"/>
          <w:color w:val="444444"/>
          <w:sz w:val="20"/>
          <w:szCs w:val="20"/>
        </w:rPr>
        <w:t xml:space="preserve"> wniosek do </w:t>
      </w:r>
      <w:r>
        <w:rPr>
          <w:rStyle w:val="Pogrubienie"/>
          <w:rFonts w:ascii="Tahoma" w:hAnsi="Tahoma" w:cs="Tahoma"/>
          <w:color w:val="444444"/>
          <w:sz w:val="20"/>
          <w:szCs w:val="20"/>
        </w:rPr>
        <w:t>Burmistrza Miasta i Gminy Chocianów</w:t>
      </w:r>
      <w:r w:rsidR="005A3E2A" w:rsidRPr="005A3E2A">
        <w:rPr>
          <w:rStyle w:val="Pogrubienie"/>
          <w:rFonts w:ascii="Tahoma" w:hAnsi="Tahoma" w:cs="Tahoma"/>
          <w:color w:val="444444"/>
          <w:sz w:val="20"/>
          <w:szCs w:val="20"/>
        </w:rPr>
        <w:t>.</w:t>
      </w:r>
      <w:r w:rsidR="005A3E2A" w:rsidRPr="005A3E2A">
        <w:rPr>
          <w:rFonts w:ascii="Tahoma" w:hAnsi="Tahoma" w:cs="Tahoma"/>
          <w:b/>
          <w:bCs/>
          <w:color w:val="444444"/>
          <w:sz w:val="20"/>
          <w:szCs w:val="20"/>
        </w:rPr>
        <w:br/>
      </w:r>
      <w:r w:rsidR="005A3E2A" w:rsidRPr="005A3E2A">
        <w:rPr>
          <w:rFonts w:ascii="Tahoma" w:hAnsi="Tahoma" w:cs="Tahoma"/>
          <w:color w:val="444444"/>
          <w:sz w:val="20"/>
          <w:szCs w:val="20"/>
        </w:rPr>
        <w:t xml:space="preserve">W imieniu </w:t>
      </w:r>
      <w:r>
        <w:rPr>
          <w:rFonts w:ascii="Tahoma" w:hAnsi="Tahoma" w:cs="Tahoma"/>
          <w:color w:val="444444"/>
          <w:sz w:val="20"/>
          <w:szCs w:val="20"/>
        </w:rPr>
        <w:t xml:space="preserve">Burmistrza </w:t>
      </w:r>
      <w:r w:rsidR="005A3E2A" w:rsidRPr="005A3E2A">
        <w:rPr>
          <w:rFonts w:ascii="Tahoma" w:hAnsi="Tahoma" w:cs="Tahoma"/>
          <w:color w:val="444444"/>
          <w:sz w:val="20"/>
          <w:szCs w:val="20"/>
        </w:rPr>
        <w:t xml:space="preserve"> wnioski o sporządzenie aktu pełnomocnictwa przyjmuje </w:t>
      </w:r>
      <w:r>
        <w:rPr>
          <w:rFonts w:ascii="Tahoma" w:hAnsi="Tahoma" w:cs="Tahoma"/>
          <w:color w:val="444444"/>
          <w:sz w:val="20"/>
          <w:szCs w:val="20"/>
        </w:rPr>
        <w:t xml:space="preserve">Referat </w:t>
      </w:r>
      <w:r w:rsidR="005A3E2A" w:rsidRPr="005A3E2A">
        <w:rPr>
          <w:rFonts w:ascii="Tahoma" w:hAnsi="Tahoma" w:cs="Tahoma"/>
          <w:color w:val="444444"/>
          <w:sz w:val="20"/>
          <w:szCs w:val="20"/>
        </w:rPr>
        <w:t>Spraw Obywatelskich</w:t>
      </w:r>
      <w:r>
        <w:rPr>
          <w:rFonts w:ascii="Tahoma" w:hAnsi="Tahoma" w:cs="Tahoma"/>
          <w:color w:val="444444"/>
          <w:sz w:val="20"/>
          <w:szCs w:val="20"/>
        </w:rPr>
        <w:t xml:space="preserve"> i Obronnych</w:t>
      </w:r>
      <w:r w:rsidR="00043F20">
        <w:rPr>
          <w:rFonts w:ascii="Tahoma" w:hAnsi="Tahoma" w:cs="Tahoma"/>
          <w:color w:val="444444"/>
          <w:sz w:val="20"/>
          <w:szCs w:val="20"/>
        </w:rPr>
        <w:t xml:space="preserve"> Urzędu Miasta i Gminy Chocianów </w:t>
      </w:r>
      <w:r>
        <w:rPr>
          <w:rFonts w:ascii="Tahoma" w:hAnsi="Tahoma" w:cs="Tahoma"/>
          <w:color w:val="444444"/>
          <w:sz w:val="20"/>
          <w:szCs w:val="20"/>
        </w:rPr>
        <w:t xml:space="preserve"> w godzinach od 8.00-15.00</w:t>
      </w:r>
      <w:r w:rsidR="005A3E2A" w:rsidRPr="005A3E2A">
        <w:rPr>
          <w:rFonts w:ascii="Tahoma" w:hAnsi="Tahoma" w:cs="Tahoma"/>
          <w:b/>
          <w:bCs/>
          <w:color w:val="444444"/>
          <w:sz w:val="20"/>
          <w:szCs w:val="20"/>
        </w:rPr>
        <w:br/>
      </w:r>
      <w:r w:rsidR="005A3E2A" w:rsidRPr="005A3E2A">
        <w:rPr>
          <w:rStyle w:val="Pogrubienie"/>
          <w:rFonts w:ascii="Tahoma" w:hAnsi="Tahoma" w:cs="Tahoma"/>
          <w:color w:val="444444"/>
          <w:sz w:val="20"/>
          <w:szCs w:val="20"/>
        </w:rPr>
        <w:t xml:space="preserve">Wniosek należy złożyć </w:t>
      </w:r>
      <w:r w:rsidR="005A3E2A" w:rsidRPr="005A3E2A">
        <w:rPr>
          <w:rFonts w:ascii="Tahoma" w:hAnsi="Tahoma" w:cs="Tahoma"/>
          <w:color w:val="444444"/>
          <w:sz w:val="20"/>
          <w:szCs w:val="20"/>
        </w:rPr>
        <w:t>najpóźniej w 9. dniu przed dniem wyborów tj.</w:t>
      </w:r>
      <w:r w:rsidR="005A3E2A" w:rsidRPr="005A3E2A">
        <w:rPr>
          <w:rStyle w:val="Pogrubienie"/>
          <w:rFonts w:ascii="Tahoma" w:hAnsi="Tahoma" w:cs="Tahoma"/>
          <w:color w:val="444444"/>
          <w:sz w:val="20"/>
          <w:szCs w:val="20"/>
        </w:rPr>
        <w:t xml:space="preserve"> do 17 maja 2019 r.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Do wniosku należy dołączyć:</w:t>
      </w:r>
    </w:p>
    <w:p w:rsidR="005A3E2A" w:rsidRPr="00FE76C8" w:rsidRDefault="005A3E2A" w:rsidP="005A3E2A">
      <w:pPr>
        <w:numPr>
          <w:ilvl w:val="0"/>
          <w:numId w:val="16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FE76C8">
        <w:rPr>
          <w:rFonts w:ascii="Tahoma" w:hAnsi="Tahoma" w:cs="Tahoma"/>
          <w:color w:val="444444"/>
          <w:sz w:val="20"/>
          <w:szCs w:val="20"/>
        </w:rPr>
        <w:t xml:space="preserve">pisemną </w:t>
      </w:r>
      <w:r w:rsidRPr="00FE76C8">
        <w:rPr>
          <w:rStyle w:val="Pogrubienie"/>
          <w:rFonts w:ascii="Tahoma" w:hAnsi="Tahoma" w:cs="Tahoma"/>
          <w:color w:val="444444"/>
          <w:sz w:val="20"/>
          <w:szCs w:val="20"/>
        </w:rPr>
        <w:t>zgodę osoby mającej być pełnomocnikiem na przyjęcie pełnomocnictwa</w:t>
      </w:r>
    </w:p>
    <w:p w:rsidR="005A3E2A" w:rsidRPr="005A3E2A" w:rsidRDefault="005A3E2A" w:rsidP="005A3E2A">
      <w:pPr>
        <w:numPr>
          <w:ilvl w:val="0"/>
          <w:numId w:val="16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FE76C8">
        <w:rPr>
          <w:rStyle w:val="Pogrubienie"/>
          <w:rFonts w:ascii="Tahoma" w:hAnsi="Tahoma" w:cs="Tahoma"/>
          <w:color w:val="444444"/>
          <w:sz w:val="20"/>
          <w:szCs w:val="20"/>
        </w:rPr>
        <w:t>kopię aktualnego orzeczenia</w:t>
      </w:r>
      <w:r w:rsidRPr="00FE76C8">
        <w:rPr>
          <w:rFonts w:ascii="Tahoma" w:hAnsi="Tahoma" w:cs="Tahoma"/>
          <w:color w:val="444444"/>
          <w:sz w:val="20"/>
          <w:szCs w:val="20"/>
        </w:rPr>
        <w:t xml:space="preserve"> właściwego organu orzekającego o ustaleniu stopnia niepełnosprawności, </w:t>
      </w:r>
      <w:r w:rsidRPr="00FE76C8">
        <w:rPr>
          <w:rStyle w:val="Pogrubienie"/>
          <w:rFonts w:ascii="Tahoma" w:hAnsi="Tahoma" w:cs="Tahoma"/>
          <w:color w:val="444444"/>
          <w:sz w:val="20"/>
          <w:szCs w:val="20"/>
        </w:rPr>
        <w:t>jeżeli wyborca udzielający pełnomocnictwa w dniu głosowania nie będzie miał ukończonych 75 lat</w:t>
      </w:r>
      <w:r w:rsidRPr="00FE76C8">
        <w:rPr>
          <w:rFonts w:ascii="Tahoma" w:hAnsi="Tahoma" w:cs="Tahoma"/>
          <w:color w:val="444444"/>
          <w:sz w:val="20"/>
          <w:szCs w:val="20"/>
        </w:rPr>
        <w:t>;</w:t>
      </w:r>
    </w:p>
    <w:p w:rsidR="005A3E2A" w:rsidRPr="005A3E2A" w:rsidRDefault="005A3E2A" w:rsidP="005A3E2A">
      <w:pPr>
        <w:numPr>
          <w:ilvl w:val="0"/>
          <w:numId w:val="16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kopię zaświadczenia o prawie do głosowania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wydanego osobie mającej być pełnomocnikiem,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 xml:space="preserve">jeżeli osoba ta nie jest ujęta w rejestrze wyborców </w:t>
      </w:r>
      <w:r w:rsidR="00043F20">
        <w:rPr>
          <w:rStyle w:val="Pogrubienie"/>
          <w:rFonts w:ascii="Tahoma" w:hAnsi="Tahoma" w:cs="Tahoma"/>
          <w:color w:val="444444"/>
          <w:sz w:val="20"/>
          <w:szCs w:val="20"/>
        </w:rPr>
        <w:t>gminy Chocianów.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 xml:space="preserve">Akt pełnomocnictwa jest sporządzany z zasady w miejscu zamieszkania wyborcy, chyba, że wyborca we wniosku zwróci się o jego sporządzenie w innym miejscu na terenie </w:t>
      </w:r>
      <w:r w:rsidR="00FE76C8">
        <w:rPr>
          <w:rFonts w:ascii="Tahoma" w:hAnsi="Tahoma" w:cs="Tahoma"/>
          <w:color w:val="444444"/>
          <w:sz w:val="20"/>
          <w:szCs w:val="20"/>
        </w:rPr>
        <w:t>gminy Chocianów.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Wyborca ma prawo cofnięcia udzielonego pełnomocnictwa. Cofnięcie pełnomocnictwa następuje przez:</w:t>
      </w:r>
    </w:p>
    <w:p w:rsidR="005A3E2A" w:rsidRPr="005A3E2A" w:rsidRDefault="005A3E2A" w:rsidP="005A3E2A">
      <w:pPr>
        <w:numPr>
          <w:ilvl w:val="0"/>
          <w:numId w:val="1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złożenie najpóźniej na 2 dni przed dniem w</w:t>
      </w:r>
      <w:r w:rsidR="00FE76C8">
        <w:rPr>
          <w:rFonts w:ascii="Tahoma" w:hAnsi="Tahoma" w:cs="Tahoma"/>
          <w:color w:val="444444"/>
          <w:sz w:val="20"/>
          <w:szCs w:val="20"/>
        </w:rPr>
        <w:t>yborów stosownego oświadczenia Burmistrzowi Miasta i Gminy Chocianów</w:t>
      </w:r>
      <w:r w:rsidRPr="005A3E2A">
        <w:rPr>
          <w:rFonts w:ascii="Tahoma" w:hAnsi="Tahoma" w:cs="Tahoma"/>
          <w:color w:val="444444"/>
          <w:sz w:val="20"/>
          <w:szCs w:val="20"/>
        </w:rPr>
        <w:t>, lub;</w:t>
      </w:r>
    </w:p>
    <w:p w:rsidR="005A3E2A" w:rsidRPr="005A3E2A" w:rsidRDefault="005A3E2A" w:rsidP="005A3E2A">
      <w:pPr>
        <w:numPr>
          <w:ilvl w:val="0"/>
          <w:numId w:val="17"/>
        </w:numPr>
        <w:spacing w:before="100" w:beforeAutospacing="1" w:after="100" w:afterAutospacing="1" w:line="240" w:lineRule="auto"/>
        <w:ind w:left="480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>doręczenie takiego oświadczenia właściwej obwodowej komisji wyborczej w dniu głosowania.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W imieniu </w:t>
      </w:r>
      <w:r w:rsidR="00FE76C8">
        <w:rPr>
          <w:rFonts w:ascii="Tahoma" w:hAnsi="Tahoma" w:cs="Tahoma"/>
          <w:color w:val="444444"/>
          <w:sz w:val="20"/>
          <w:szCs w:val="20"/>
        </w:rPr>
        <w:t xml:space="preserve">Burmistrza 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oświadczenia o cofnięciu pełnomocnictwa przyjmuje </w:t>
      </w:r>
      <w:r w:rsidR="00FE76C8">
        <w:rPr>
          <w:rFonts w:ascii="Tahoma" w:hAnsi="Tahoma" w:cs="Tahoma"/>
          <w:color w:val="444444"/>
          <w:sz w:val="20"/>
          <w:szCs w:val="20"/>
        </w:rPr>
        <w:t xml:space="preserve">Referat Spraw Obywatelskich i Obronnych </w:t>
      </w:r>
      <w:r w:rsidR="00043F20">
        <w:rPr>
          <w:rFonts w:ascii="Tahoma" w:hAnsi="Tahoma" w:cs="Tahoma"/>
          <w:color w:val="444444"/>
          <w:sz w:val="20"/>
          <w:szCs w:val="20"/>
        </w:rPr>
        <w:t xml:space="preserve">Urzędu Miasta i Gminy Chocianów </w:t>
      </w:r>
      <w:r w:rsidR="00FE76C8">
        <w:rPr>
          <w:rFonts w:ascii="Tahoma" w:hAnsi="Tahoma" w:cs="Tahoma"/>
          <w:color w:val="444444"/>
          <w:sz w:val="20"/>
          <w:szCs w:val="20"/>
        </w:rPr>
        <w:t>w godzinach 8.00-15.00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Wyborca, który udzielił pełnomocnictwa może głosować osobiście w lokalu wyborczym, pod warunkiem, że wcześniej nie oddał głosu jego pełnomocnik. Głosowanie osobiste przez wyborcę powoduje wygaśnięcie pełnomocnictwa.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Głosowania przez pełnomocnika nie przeprowadza się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 obwodach głosowania utworzonych w zakładach leczniczych, domach pomocy społecznej, zakładach karnych i aresztach śledczych oraz domach studenckich.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Pełnomocnictwa do głosowania nie może udzielić osoba, która zgłosiła zamiar głosowania korespondencyjnego.</w:t>
      </w:r>
    </w:p>
    <w:p w:rsidR="00FE76C8" w:rsidRDefault="005A3E2A" w:rsidP="005A3E2A">
      <w:pPr>
        <w:pStyle w:val="NormalnyWeb"/>
        <w:rPr>
          <w:rStyle w:val="Pogrubienie"/>
          <w:rFonts w:ascii="Tahoma" w:hAnsi="Tahoma" w:cs="Tahoma"/>
          <w:color w:val="993300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Głosowanie w wybranym przez siebie lokalu obwodowej komisji wyborczej, w tym w lokalu dostosowanym do potrzeb osób niepełnosprawnych.</w:t>
      </w:r>
    </w:p>
    <w:p w:rsidR="005A3E2A" w:rsidRPr="005A3E2A" w:rsidRDefault="005A3E2A" w:rsidP="00FE76C8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>Każdy wyborca, w tym wyborca niepełnosprawny,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dopisanie do spisu wyborców w wybranym przez siebie obwodzie głosowania.</w:t>
      </w:r>
    </w:p>
    <w:p w:rsidR="005A3E2A" w:rsidRPr="005A3E2A" w:rsidRDefault="005A3E2A" w:rsidP="00FE76C8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Wniosek składa się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w Urzędzie </w:t>
      </w:r>
      <w:r w:rsidR="00FE76C8">
        <w:rPr>
          <w:rFonts w:ascii="Tahoma" w:hAnsi="Tahoma" w:cs="Tahoma"/>
          <w:color w:val="444444"/>
          <w:sz w:val="20"/>
          <w:szCs w:val="20"/>
        </w:rPr>
        <w:t>Miasta i Gminy Chocianów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najpóźniej w 5. dniu przed dniem wyborów, tj.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do 21 maja 2019 r.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Po złożeniu powyższego wniosku wyborca zostanie skreślony ze spisu wyborców w obwodzie właściwym dla miejsca stałego zamieszkania.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lastRenderedPageBreak/>
        <w:t>Informacja o lokalach obwodowych komisji wyborczych dostosowanych do potrzeb osób niepełnosprawnych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dostępna będzie w Biuletynie Informacji Publicznej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najpóźniej w 30. dniu przed dniem wyborów.</w:t>
      </w:r>
    </w:p>
    <w:p w:rsidR="00FE76C8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t xml:space="preserve">Wnioski składa się w </w:t>
      </w:r>
      <w:r w:rsidR="00FE76C8">
        <w:rPr>
          <w:rFonts w:ascii="Tahoma" w:hAnsi="Tahoma" w:cs="Tahoma"/>
          <w:color w:val="444444"/>
          <w:sz w:val="20"/>
          <w:szCs w:val="20"/>
        </w:rPr>
        <w:t>Referacie Spraw Obywatelskich i Obronnych ul. Ratuszowa 10, 59-140 Chocianów.</w:t>
      </w:r>
      <w:r w:rsidR="00FE76C8"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</w:p>
    <w:p w:rsidR="00FE76C8" w:rsidRDefault="005A3E2A" w:rsidP="00FE76C8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 xml:space="preserve">Głosowanie w lokalu wyborczym przy użyciu nakładki na kartę do głosowania sporządzonej w alfabecie </w:t>
      </w:r>
      <w:proofErr w:type="spellStart"/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Brail</w:t>
      </w:r>
      <w:r w:rsidRPr="005A3E2A">
        <w:rPr>
          <w:rFonts w:ascii="Tahoma" w:hAnsi="Tahoma" w:cs="Tahoma"/>
          <w:color w:val="444444"/>
          <w:sz w:val="20"/>
          <w:szCs w:val="20"/>
        </w:rPr>
        <w:t>le'a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>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 xml:space="preserve">W lokalu wyborczym wyborca niepełnosprawny może także głosować przy użyciu nakładki na kartę do głosowania sporządzonej w alfabecie </w:t>
      </w:r>
      <w:proofErr w:type="spellStart"/>
      <w:r w:rsidRPr="005A3E2A">
        <w:rPr>
          <w:rFonts w:ascii="Tahoma" w:hAnsi="Tahoma" w:cs="Tahoma"/>
          <w:color w:val="444444"/>
          <w:sz w:val="20"/>
          <w:szCs w:val="20"/>
        </w:rPr>
        <w:t>Braille'a</w:t>
      </w:r>
      <w:proofErr w:type="spellEnd"/>
      <w:r w:rsidRPr="005A3E2A">
        <w:rPr>
          <w:rFonts w:ascii="Tahoma" w:hAnsi="Tahoma" w:cs="Tahoma"/>
          <w:color w:val="444444"/>
          <w:sz w:val="20"/>
          <w:szCs w:val="20"/>
        </w:rPr>
        <w:t>.</w:t>
      </w:r>
    </w:p>
    <w:p w:rsidR="005A3E2A" w:rsidRPr="005A3E2A" w:rsidRDefault="005A3E2A" w:rsidP="00FE76C8">
      <w:pPr>
        <w:pStyle w:val="NormalnyWeb"/>
        <w:jc w:val="both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5A3E2A" w:rsidRPr="005A3E2A" w:rsidRDefault="005A3E2A" w:rsidP="00043F20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Korzystanie z pomocy innej osoby w trakcie głosowania w lokalu wyborczym.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komisji, mąż zaufania ani obserwator społeczny.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>Natomiast komisja jest obowiązana, na prośbę wyborcy niepełnosprawnego, do przekazania ustnie treści obwieszczeń wyborczych w zakresie informacji o komitetach wyborczych biorących udział w wyborach oraz zarejestrowanych kandydatach i listach kandydatów.</w:t>
      </w:r>
    </w:p>
    <w:p w:rsidR="005A3E2A" w:rsidRPr="005A3E2A" w:rsidRDefault="005A3E2A" w:rsidP="005A3E2A">
      <w:pPr>
        <w:pStyle w:val="NormalnyWeb"/>
        <w:rPr>
          <w:rFonts w:ascii="Tahoma" w:hAnsi="Tahoma" w:cs="Tahoma"/>
          <w:color w:val="444444"/>
          <w:sz w:val="20"/>
          <w:szCs w:val="20"/>
        </w:rPr>
      </w:pPr>
      <w:r w:rsidRPr="005A3E2A">
        <w:rPr>
          <w:rFonts w:ascii="Tahoma" w:hAnsi="Tahoma" w:cs="Tahoma"/>
          <w:color w:val="444444"/>
          <w:sz w:val="20"/>
          <w:szCs w:val="20"/>
        </w:rPr>
        <w:br/>
      </w:r>
      <w:r w:rsidRPr="005A3E2A">
        <w:rPr>
          <w:rStyle w:val="Pogrubienie"/>
          <w:rFonts w:ascii="Tahoma" w:hAnsi="Tahoma" w:cs="Tahoma"/>
          <w:color w:val="993300"/>
          <w:sz w:val="20"/>
          <w:szCs w:val="20"/>
        </w:rPr>
        <w:t>Ważne telefony.</w:t>
      </w:r>
      <w:r w:rsidRPr="005A3E2A">
        <w:rPr>
          <w:rFonts w:ascii="Tahoma" w:hAnsi="Tahoma" w:cs="Tahoma"/>
          <w:color w:val="444444"/>
          <w:sz w:val="20"/>
          <w:szCs w:val="20"/>
        </w:rPr>
        <w:br/>
        <w:t xml:space="preserve">W dniu </w:t>
      </w:r>
      <w:r w:rsidRPr="005A3E2A">
        <w:rPr>
          <w:rStyle w:val="Pogrubienie"/>
          <w:rFonts w:ascii="Tahoma" w:hAnsi="Tahoma" w:cs="Tahoma"/>
          <w:color w:val="444444"/>
          <w:sz w:val="20"/>
          <w:szCs w:val="20"/>
        </w:rPr>
        <w:t>26 maja 2019 r. w godz. 7.00-21.00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informacje na temat wymogów formalnych głosowania (np. zameldowania, dopisywania do spisów osób uprawnionych) oraz o granicach i siedzibach obwodów głosowania będę udzielane przez oraz pracowników </w:t>
      </w:r>
      <w:r w:rsidR="00CE7F88">
        <w:rPr>
          <w:rFonts w:ascii="Tahoma" w:hAnsi="Tahoma" w:cs="Tahoma"/>
          <w:color w:val="444444"/>
          <w:sz w:val="20"/>
          <w:szCs w:val="20"/>
        </w:rPr>
        <w:t>Referatu Spraw Obywatelskich i Obronnych pod nr tel. 76 8185-020 w. 1311</w:t>
      </w:r>
      <w:r w:rsidRPr="005A3E2A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5A3E2A">
        <w:rPr>
          <w:rFonts w:ascii="Tahoma" w:hAnsi="Tahoma" w:cs="Tahoma"/>
          <w:color w:val="444444"/>
          <w:sz w:val="20"/>
          <w:szCs w:val="20"/>
        </w:rPr>
        <w:br/>
      </w:r>
    </w:p>
    <w:p w:rsidR="005E705C" w:rsidRPr="005A3E2A" w:rsidRDefault="00496E13" w:rsidP="005A3E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5E705C" w:rsidRPr="005A3E2A" w:rsidSect="00691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13" w:rsidRDefault="00496E13" w:rsidP="002028E0">
      <w:pPr>
        <w:spacing w:after="0" w:line="240" w:lineRule="auto"/>
      </w:pPr>
      <w:r>
        <w:separator/>
      </w:r>
    </w:p>
  </w:endnote>
  <w:endnote w:type="continuationSeparator" w:id="0">
    <w:p w:rsidR="00496E13" w:rsidRDefault="00496E13" w:rsidP="002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13" w:rsidRDefault="00496E13" w:rsidP="002028E0">
      <w:pPr>
        <w:spacing w:after="0" w:line="240" w:lineRule="auto"/>
      </w:pPr>
      <w:r>
        <w:separator/>
      </w:r>
    </w:p>
  </w:footnote>
  <w:footnote w:type="continuationSeparator" w:id="0">
    <w:p w:rsidR="00496E13" w:rsidRDefault="00496E13" w:rsidP="0020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E0" w:rsidRDefault="002028E0">
    <w:pPr>
      <w:pStyle w:val="Nagwek"/>
    </w:pPr>
    <w:r>
      <w:t xml:space="preserve">INFORMACJE DLA OSÓB NIEPEŁNOSPRAWNYCH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4D3"/>
    <w:multiLevelType w:val="multilevel"/>
    <w:tmpl w:val="103C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723B"/>
    <w:multiLevelType w:val="multilevel"/>
    <w:tmpl w:val="45B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A0915"/>
    <w:multiLevelType w:val="multilevel"/>
    <w:tmpl w:val="510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53A44"/>
    <w:multiLevelType w:val="multilevel"/>
    <w:tmpl w:val="21E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6548D"/>
    <w:multiLevelType w:val="multilevel"/>
    <w:tmpl w:val="D74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B1BDE"/>
    <w:multiLevelType w:val="multilevel"/>
    <w:tmpl w:val="9D68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F2F1A"/>
    <w:multiLevelType w:val="multilevel"/>
    <w:tmpl w:val="5C8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C38DC"/>
    <w:multiLevelType w:val="multilevel"/>
    <w:tmpl w:val="34DA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5979"/>
    <w:multiLevelType w:val="multilevel"/>
    <w:tmpl w:val="5B6E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4F21"/>
    <w:multiLevelType w:val="multilevel"/>
    <w:tmpl w:val="DEB4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E167D"/>
    <w:multiLevelType w:val="multilevel"/>
    <w:tmpl w:val="EB2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F4F25"/>
    <w:multiLevelType w:val="multilevel"/>
    <w:tmpl w:val="CBB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011F2"/>
    <w:multiLevelType w:val="multilevel"/>
    <w:tmpl w:val="5CE2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7112B"/>
    <w:multiLevelType w:val="multilevel"/>
    <w:tmpl w:val="A64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C759B"/>
    <w:multiLevelType w:val="multilevel"/>
    <w:tmpl w:val="270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C0FF4"/>
    <w:multiLevelType w:val="multilevel"/>
    <w:tmpl w:val="540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97AE5"/>
    <w:multiLevelType w:val="multilevel"/>
    <w:tmpl w:val="C64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7327D"/>
    <w:multiLevelType w:val="multilevel"/>
    <w:tmpl w:val="605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20750"/>
    <w:multiLevelType w:val="multilevel"/>
    <w:tmpl w:val="894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72"/>
    <w:rsid w:val="00043F20"/>
    <w:rsid w:val="00056DA2"/>
    <w:rsid w:val="00140940"/>
    <w:rsid w:val="002028E0"/>
    <w:rsid w:val="00472257"/>
    <w:rsid w:val="00496E13"/>
    <w:rsid w:val="005A3E2A"/>
    <w:rsid w:val="00657E8F"/>
    <w:rsid w:val="006911B9"/>
    <w:rsid w:val="007F7F78"/>
    <w:rsid w:val="00AE13BA"/>
    <w:rsid w:val="00AE665A"/>
    <w:rsid w:val="00C64495"/>
    <w:rsid w:val="00CE7F88"/>
    <w:rsid w:val="00D32A96"/>
    <w:rsid w:val="00D56472"/>
    <w:rsid w:val="00DB08BB"/>
    <w:rsid w:val="00FA2413"/>
    <w:rsid w:val="00F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B9"/>
  </w:style>
  <w:style w:type="paragraph" w:styleId="Nagwek2">
    <w:name w:val="heading 2"/>
    <w:basedOn w:val="Normalny"/>
    <w:link w:val="Nagwek2Znak"/>
    <w:uiPriority w:val="9"/>
    <w:qFormat/>
    <w:rsid w:val="00D5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44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564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72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D56472"/>
    <w:rPr>
      <w:b/>
      <w:bCs/>
    </w:rPr>
  </w:style>
  <w:style w:type="paragraph" w:styleId="NormalnyWeb">
    <w:name w:val="Normal (Web)"/>
    <w:basedOn w:val="Normalny"/>
    <w:uiPriority w:val="99"/>
    <w:unhideWhenUsed/>
    <w:rsid w:val="00D5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28E0"/>
  </w:style>
  <w:style w:type="paragraph" w:styleId="Stopka">
    <w:name w:val="footer"/>
    <w:basedOn w:val="Normalny"/>
    <w:link w:val="StopkaZnak"/>
    <w:uiPriority w:val="99"/>
    <w:semiHidden/>
    <w:unhideWhenUsed/>
    <w:rsid w:val="0020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</dc:creator>
  <cp:lastModifiedBy>EwaB</cp:lastModifiedBy>
  <cp:revision>2</cp:revision>
  <cp:lastPrinted>2019-04-12T08:44:00Z</cp:lastPrinted>
  <dcterms:created xsi:type="dcterms:W3CDTF">2019-04-12T09:21:00Z</dcterms:created>
  <dcterms:modified xsi:type="dcterms:W3CDTF">2019-04-12T09:21:00Z</dcterms:modified>
</cp:coreProperties>
</file>