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D13" w:rsidRPr="00162706" w:rsidRDefault="00162706" w:rsidP="00980D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270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 xml:space="preserve">Wybory ławników </w:t>
      </w:r>
      <w:r w:rsidR="00980D1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ab/>
      </w:r>
      <w:r w:rsidR="00980D1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ab/>
      </w:r>
      <w:r w:rsidR="00980D1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ab/>
        <w:t xml:space="preserve">     </w:t>
      </w:r>
      <w:r w:rsidR="00980D13" w:rsidRPr="00980D1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>Chocianów</w:t>
      </w:r>
      <w:r w:rsidR="00980D1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 xml:space="preserve"> </w:t>
      </w:r>
      <w:r w:rsidR="00980D13" w:rsidRPr="00162706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980D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9 </w:t>
      </w:r>
      <w:r w:rsidR="00980D13" w:rsidRPr="001627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maja 2019 r. </w:t>
      </w:r>
    </w:p>
    <w:p w:rsidR="00162706" w:rsidRPr="00162706" w:rsidRDefault="00162706" w:rsidP="0016270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162706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WYBORY ŁAWNIKÓW 2020-2023</w:t>
      </w:r>
    </w:p>
    <w:p w:rsidR="00162706" w:rsidRPr="00162706" w:rsidRDefault="00162706" w:rsidP="009A00A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27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31 grudnia 2019 r. kończy się kadencja ławników sądów powszechnych 2016-2019. </w:t>
      </w:r>
      <w:r w:rsidR="009A00A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627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związku tym Prezes Sądu Okręgowego w </w:t>
      </w:r>
      <w:r w:rsidR="009A00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Legnicy </w:t>
      </w:r>
      <w:r w:rsidRPr="001627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zwrócił się do Rady </w:t>
      </w:r>
      <w:r w:rsidR="009A00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Miejskiej </w:t>
      </w:r>
      <w:r w:rsidR="009A00A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Chocianowie </w:t>
      </w:r>
      <w:r w:rsidRPr="00162706">
        <w:rPr>
          <w:rFonts w:ascii="Times New Roman" w:eastAsia="Times New Roman" w:hAnsi="Times New Roman" w:cs="Times New Roman"/>
          <w:sz w:val="24"/>
          <w:szCs w:val="24"/>
          <w:lang w:eastAsia="pl-PL"/>
        </w:rPr>
        <w:t>o dokonanie naboru kandydatów na ławników:</w:t>
      </w:r>
    </w:p>
    <w:p w:rsidR="009A00AC" w:rsidRDefault="00162706" w:rsidP="009A00A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6270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6270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- </w:t>
      </w:r>
      <w:r w:rsidR="009A00A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16270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 Sądu Okręgowego w </w:t>
      </w:r>
      <w:r w:rsidR="009A00A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Legnicy - 3</w:t>
      </w:r>
      <w:r w:rsidRPr="0016270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ławników</w:t>
      </w:r>
      <w:r w:rsidR="009A00A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</w:t>
      </w:r>
      <w:r w:rsidRPr="0016270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:rsidR="00162706" w:rsidRPr="00162706" w:rsidRDefault="00162706" w:rsidP="009A00A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270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- do Sądu Rejonowego w </w:t>
      </w:r>
      <w:r w:rsidR="009A00A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Lubinie </w:t>
      </w:r>
      <w:r w:rsidRPr="0016270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- </w:t>
      </w:r>
      <w:r w:rsidR="009A00A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</w:t>
      </w:r>
      <w:r w:rsidRPr="0016270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ławników</w:t>
      </w:r>
      <w:r w:rsidR="009A00A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</w:t>
      </w:r>
      <w:r w:rsidRPr="0016270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w tym </w:t>
      </w:r>
      <w:r w:rsidR="009A00A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</w:t>
      </w:r>
      <w:r w:rsidRPr="0016270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ławników do orzekania </w:t>
      </w:r>
      <w:r w:rsidR="009A00A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   </w:t>
      </w:r>
      <w:r w:rsidRPr="0016270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 </w:t>
      </w:r>
      <w:r w:rsidR="009A00A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</w:t>
      </w:r>
      <w:r w:rsidRPr="0016270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akresu prawa pracy.</w:t>
      </w:r>
    </w:p>
    <w:p w:rsidR="00162706" w:rsidRPr="00162706" w:rsidRDefault="00162706" w:rsidP="00162706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16270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KTO MOŻE ZOSTAĆ ŁAWNIKIEM </w:t>
      </w:r>
    </w:p>
    <w:p w:rsidR="00162706" w:rsidRPr="00162706" w:rsidRDefault="00162706" w:rsidP="001627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2706">
        <w:rPr>
          <w:rFonts w:ascii="Times New Roman" w:eastAsia="Times New Roman" w:hAnsi="Times New Roman" w:cs="Times New Roman"/>
          <w:sz w:val="24"/>
          <w:szCs w:val="24"/>
          <w:lang w:eastAsia="pl-PL"/>
        </w:rPr>
        <w:t>Ustawa prawo o ustroju sądów powszechnych stanowi, że ławnikiem może być wybrany ten, kto:</w:t>
      </w:r>
    </w:p>
    <w:p w:rsidR="00162706" w:rsidRPr="00162706" w:rsidRDefault="00162706" w:rsidP="0016270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2706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obywatelstwo polskie i korzysta z pełni praw cywilnych i obywatelskich,</w:t>
      </w:r>
    </w:p>
    <w:p w:rsidR="00162706" w:rsidRPr="00162706" w:rsidRDefault="00162706" w:rsidP="0016270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2706">
        <w:rPr>
          <w:rFonts w:ascii="Times New Roman" w:eastAsia="Times New Roman" w:hAnsi="Times New Roman" w:cs="Times New Roman"/>
          <w:sz w:val="24"/>
          <w:szCs w:val="24"/>
          <w:lang w:eastAsia="pl-PL"/>
        </w:rPr>
        <w:t>jest nieskazitelnego charakteru,</w:t>
      </w:r>
    </w:p>
    <w:p w:rsidR="00162706" w:rsidRPr="00162706" w:rsidRDefault="00162706" w:rsidP="0016270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2706">
        <w:rPr>
          <w:rFonts w:ascii="Times New Roman" w:eastAsia="Times New Roman" w:hAnsi="Times New Roman" w:cs="Times New Roman"/>
          <w:sz w:val="24"/>
          <w:szCs w:val="24"/>
          <w:lang w:eastAsia="pl-PL"/>
        </w:rPr>
        <w:t>ukończył 30 lat,</w:t>
      </w:r>
    </w:p>
    <w:p w:rsidR="00162706" w:rsidRPr="00162706" w:rsidRDefault="00162706" w:rsidP="0016270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2706">
        <w:rPr>
          <w:rFonts w:ascii="Times New Roman" w:eastAsia="Times New Roman" w:hAnsi="Times New Roman" w:cs="Times New Roman"/>
          <w:sz w:val="24"/>
          <w:szCs w:val="24"/>
          <w:lang w:eastAsia="pl-PL"/>
        </w:rPr>
        <w:t>jest zatrudniony, prowadzi działalność gospodarczą lub mieszka w miejscu kandydowania, co najmniej od roku,</w:t>
      </w:r>
    </w:p>
    <w:p w:rsidR="00162706" w:rsidRPr="00162706" w:rsidRDefault="00162706" w:rsidP="0016270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2706">
        <w:rPr>
          <w:rFonts w:ascii="Times New Roman" w:eastAsia="Times New Roman" w:hAnsi="Times New Roman" w:cs="Times New Roman"/>
          <w:sz w:val="24"/>
          <w:szCs w:val="24"/>
          <w:lang w:eastAsia="pl-PL"/>
        </w:rPr>
        <w:t>nie przekroczył 70 lat,</w:t>
      </w:r>
    </w:p>
    <w:p w:rsidR="00162706" w:rsidRPr="00162706" w:rsidRDefault="00162706" w:rsidP="0016270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2706">
        <w:rPr>
          <w:rFonts w:ascii="Times New Roman" w:eastAsia="Times New Roman" w:hAnsi="Times New Roman" w:cs="Times New Roman"/>
          <w:sz w:val="24"/>
          <w:szCs w:val="24"/>
          <w:lang w:eastAsia="pl-PL"/>
        </w:rPr>
        <w:t>jest zdolny, ze względu na stan zdrowia, do pełnienia obowiązków ławnika,</w:t>
      </w:r>
    </w:p>
    <w:p w:rsidR="00162706" w:rsidRPr="00162706" w:rsidRDefault="00162706" w:rsidP="0016270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2706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co najmniej wykształcenie średnie lub średnie branżowe.</w:t>
      </w:r>
    </w:p>
    <w:p w:rsidR="00162706" w:rsidRPr="00162706" w:rsidRDefault="00162706" w:rsidP="009A00A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2706">
        <w:rPr>
          <w:rFonts w:ascii="Times New Roman" w:eastAsia="Times New Roman" w:hAnsi="Times New Roman" w:cs="Times New Roman"/>
          <w:sz w:val="24"/>
          <w:szCs w:val="24"/>
          <w:lang w:eastAsia="pl-PL"/>
        </w:rPr>
        <w:t>Do orzekania w sprawach z zakresu prawa pracy ławnikiem powinna być wybrana osoba wykazująca szczególną znajomość spraw pracowniczych.</w:t>
      </w:r>
      <w:r w:rsidRPr="0016270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:rsidR="00162706" w:rsidRPr="00162706" w:rsidRDefault="00162706" w:rsidP="00162706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16270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KTO NIE MOŻE ZOSTAĆ ŁAWNIKIEM </w:t>
      </w:r>
    </w:p>
    <w:p w:rsidR="00162706" w:rsidRPr="00162706" w:rsidRDefault="00162706" w:rsidP="0016270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2706">
        <w:rPr>
          <w:rFonts w:ascii="Times New Roman" w:eastAsia="Times New Roman" w:hAnsi="Times New Roman" w:cs="Times New Roman"/>
          <w:sz w:val="24"/>
          <w:szCs w:val="24"/>
          <w:lang w:eastAsia="pl-PL"/>
        </w:rPr>
        <w:t>osoby zatrudnione w sądach powszechnych i innych sądach oraz w prokuraturze,</w:t>
      </w:r>
    </w:p>
    <w:p w:rsidR="00162706" w:rsidRPr="00162706" w:rsidRDefault="00162706" w:rsidP="0016270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2706">
        <w:rPr>
          <w:rFonts w:ascii="Times New Roman" w:eastAsia="Times New Roman" w:hAnsi="Times New Roman" w:cs="Times New Roman"/>
          <w:sz w:val="24"/>
          <w:szCs w:val="24"/>
          <w:lang w:eastAsia="pl-PL"/>
        </w:rPr>
        <w:t>osoby wchodzące w skład organów, od których orzeczenia można żądać skierowania sprawy na drogę postępowania sądowego,</w:t>
      </w:r>
    </w:p>
    <w:p w:rsidR="00162706" w:rsidRPr="00162706" w:rsidRDefault="00162706" w:rsidP="0016270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2706">
        <w:rPr>
          <w:rFonts w:ascii="Times New Roman" w:eastAsia="Times New Roman" w:hAnsi="Times New Roman" w:cs="Times New Roman"/>
          <w:sz w:val="24"/>
          <w:szCs w:val="24"/>
          <w:lang w:eastAsia="pl-PL"/>
        </w:rPr>
        <w:t>funkcjonariusze Policji oraz inne osoby zajmujące stanowiska związane ze ściganiem przestępstw i wykroczeń,</w:t>
      </w:r>
    </w:p>
    <w:p w:rsidR="00162706" w:rsidRPr="00162706" w:rsidRDefault="00162706" w:rsidP="0016270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2706">
        <w:rPr>
          <w:rFonts w:ascii="Times New Roman" w:eastAsia="Times New Roman" w:hAnsi="Times New Roman" w:cs="Times New Roman"/>
          <w:sz w:val="24"/>
          <w:szCs w:val="24"/>
          <w:lang w:eastAsia="pl-PL"/>
        </w:rPr>
        <w:t>adwokaci i aplikanci adwokaccy,</w:t>
      </w:r>
    </w:p>
    <w:p w:rsidR="00162706" w:rsidRPr="00162706" w:rsidRDefault="00162706" w:rsidP="0016270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2706">
        <w:rPr>
          <w:rFonts w:ascii="Times New Roman" w:eastAsia="Times New Roman" w:hAnsi="Times New Roman" w:cs="Times New Roman"/>
          <w:sz w:val="24"/>
          <w:szCs w:val="24"/>
          <w:lang w:eastAsia="pl-PL"/>
        </w:rPr>
        <w:t>radcy prawni i aplikanci radcowscy,</w:t>
      </w:r>
    </w:p>
    <w:p w:rsidR="00162706" w:rsidRPr="00162706" w:rsidRDefault="00162706" w:rsidP="0016270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2706">
        <w:rPr>
          <w:rFonts w:ascii="Times New Roman" w:eastAsia="Times New Roman" w:hAnsi="Times New Roman" w:cs="Times New Roman"/>
          <w:sz w:val="24"/>
          <w:szCs w:val="24"/>
          <w:lang w:eastAsia="pl-PL"/>
        </w:rPr>
        <w:t>duchowni,</w:t>
      </w:r>
    </w:p>
    <w:p w:rsidR="00162706" w:rsidRPr="00162706" w:rsidRDefault="00162706" w:rsidP="0016270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2706">
        <w:rPr>
          <w:rFonts w:ascii="Times New Roman" w:eastAsia="Times New Roman" w:hAnsi="Times New Roman" w:cs="Times New Roman"/>
          <w:sz w:val="24"/>
          <w:szCs w:val="24"/>
          <w:lang w:eastAsia="pl-PL"/>
        </w:rPr>
        <w:t>żołnierze w czynnej służbie wojskowej,</w:t>
      </w:r>
    </w:p>
    <w:p w:rsidR="00162706" w:rsidRPr="00162706" w:rsidRDefault="00162706" w:rsidP="0016270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2706">
        <w:rPr>
          <w:rFonts w:ascii="Times New Roman" w:eastAsia="Times New Roman" w:hAnsi="Times New Roman" w:cs="Times New Roman"/>
          <w:sz w:val="24"/>
          <w:szCs w:val="24"/>
          <w:lang w:eastAsia="pl-PL"/>
        </w:rPr>
        <w:t>funkcjonariusze Służby Więziennej,</w:t>
      </w:r>
    </w:p>
    <w:p w:rsidR="00162706" w:rsidRPr="00162706" w:rsidRDefault="00162706" w:rsidP="0016270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2706">
        <w:rPr>
          <w:rFonts w:ascii="Times New Roman" w:eastAsia="Times New Roman" w:hAnsi="Times New Roman" w:cs="Times New Roman"/>
          <w:sz w:val="24"/>
          <w:szCs w:val="24"/>
          <w:lang w:eastAsia="pl-PL"/>
        </w:rPr>
        <w:t>radni gminy, powiatu i województwa.</w:t>
      </w:r>
    </w:p>
    <w:p w:rsidR="00162706" w:rsidRDefault="00162706" w:rsidP="001627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2706">
        <w:rPr>
          <w:rFonts w:ascii="Times New Roman" w:eastAsia="Times New Roman" w:hAnsi="Times New Roman" w:cs="Times New Roman"/>
          <w:sz w:val="24"/>
          <w:szCs w:val="24"/>
          <w:lang w:eastAsia="pl-PL"/>
        </w:rPr>
        <w:t>Nie można być ławnikiem jednocześnie w więcej niż jednym sądzie.</w:t>
      </w:r>
    </w:p>
    <w:p w:rsidR="00E423D0" w:rsidRDefault="00E423D0" w:rsidP="00162706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E423D0" w:rsidRDefault="00E423D0" w:rsidP="00162706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E423D0" w:rsidRDefault="00E423D0" w:rsidP="00162706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162706" w:rsidRPr="00162706" w:rsidRDefault="00162706" w:rsidP="00162706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16270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lastRenderedPageBreak/>
        <w:t xml:space="preserve">KTO MOŻE ZGŁASZAĆ KANDYDATÓW NA ŁAWNIKÓW </w:t>
      </w:r>
    </w:p>
    <w:p w:rsidR="00162706" w:rsidRPr="00162706" w:rsidRDefault="00162706" w:rsidP="001627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2706">
        <w:rPr>
          <w:rFonts w:ascii="Times New Roman" w:eastAsia="Times New Roman" w:hAnsi="Times New Roman" w:cs="Times New Roman"/>
          <w:sz w:val="24"/>
          <w:szCs w:val="24"/>
          <w:lang w:eastAsia="pl-PL"/>
        </w:rPr>
        <w:t>Kandydatów na ławników zgłaszają radom gmin:</w:t>
      </w:r>
    </w:p>
    <w:p w:rsidR="00162706" w:rsidRPr="00162706" w:rsidRDefault="00162706" w:rsidP="0016270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2706">
        <w:rPr>
          <w:rFonts w:ascii="Times New Roman" w:eastAsia="Times New Roman" w:hAnsi="Times New Roman" w:cs="Times New Roman"/>
          <w:sz w:val="24"/>
          <w:szCs w:val="24"/>
          <w:lang w:eastAsia="pl-PL"/>
        </w:rPr>
        <w:t>prezesi właściwych sądów,</w:t>
      </w:r>
    </w:p>
    <w:p w:rsidR="00162706" w:rsidRPr="00162706" w:rsidRDefault="00162706" w:rsidP="0016270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2706">
        <w:rPr>
          <w:rFonts w:ascii="Times New Roman" w:eastAsia="Times New Roman" w:hAnsi="Times New Roman" w:cs="Times New Roman"/>
          <w:sz w:val="24"/>
          <w:szCs w:val="24"/>
          <w:lang w:eastAsia="pl-PL"/>
        </w:rPr>
        <w:t>stowarzyszenia, inne organizacje społeczne i zawodowe, zarejestrowane na podstawie przepisów prawa z wyłączeniem partii politycznych,</w:t>
      </w:r>
    </w:p>
    <w:p w:rsidR="00162706" w:rsidRPr="00162706" w:rsidRDefault="00162706" w:rsidP="0016270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2706">
        <w:rPr>
          <w:rFonts w:ascii="Times New Roman" w:eastAsia="Times New Roman" w:hAnsi="Times New Roman" w:cs="Times New Roman"/>
          <w:sz w:val="24"/>
          <w:szCs w:val="24"/>
          <w:lang w:eastAsia="pl-PL"/>
        </w:rPr>
        <w:t>co najmniej pięćdziesięciu obywateli mających czynne prawo wyborcze zamieszkujących stale na terenie gminy dokonującej wyboru.</w:t>
      </w:r>
    </w:p>
    <w:p w:rsidR="00162706" w:rsidRPr="00162706" w:rsidRDefault="00162706" w:rsidP="001627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270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TERMIN ZGŁASZANIA KANDYDATÓW NA ŁAWNIKÓW </w:t>
      </w:r>
    </w:p>
    <w:p w:rsidR="00162706" w:rsidRPr="00162706" w:rsidRDefault="00162706" w:rsidP="001627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2706">
        <w:rPr>
          <w:rFonts w:ascii="Times New Roman" w:eastAsia="Times New Roman" w:hAnsi="Times New Roman" w:cs="Times New Roman"/>
          <w:sz w:val="24"/>
          <w:szCs w:val="24"/>
          <w:lang w:eastAsia="pl-PL"/>
        </w:rPr>
        <w:t>Termin zgłaszania kandydatów upływa 30 czerwca 2019 roku.</w:t>
      </w:r>
    </w:p>
    <w:p w:rsidR="00162706" w:rsidRPr="00162706" w:rsidRDefault="00162706" w:rsidP="001627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270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DOKUMENTY</w:t>
      </w:r>
    </w:p>
    <w:p w:rsidR="00162706" w:rsidRPr="00162706" w:rsidRDefault="00162706" w:rsidP="001627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2706">
        <w:rPr>
          <w:rFonts w:ascii="Times New Roman" w:eastAsia="Times New Roman" w:hAnsi="Times New Roman" w:cs="Times New Roman"/>
          <w:sz w:val="24"/>
          <w:szCs w:val="24"/>
          <w:lang w:eastAsia="pl-PL"/>
        </w:rPr>
        <w:t>Zgłoszenia kandydatów na ławników dokonuje się na karcie zgłoszenia, do której kandydat ma obowiązek dołączyć:</w:t>
      </w:r>
    </w:p>
    <w:p w:rsidR="00162706" w:rsidRPr="00162706" w:rsidRDefault="00162706" w:rsidP="009A00AC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2706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informację z Krajowego Rejestru Karnego dotyczącą zgłaszanej osoby,</w:t>
      </w:r>
    </w:p>
    <w:p w:rsidR="00162706" w:rsidRPr="00162706" w:rsidRDefault="00162706" w:rsidP="009A00AC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27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oświadczenie kandydata, że nie jest prowadzone przeciwko niemu postępowanie </w:t>
      </w:r>
      <w:r w:rsidR="009A00A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62706">
        <w:rPr>
          <w:rFonts w:ascii="Times New Roman" w:eastAsia="Times New Roman" w:hAnsi="Times New Roman" w:cs="Times New Roman"/>
          <w:sz w:val="24"/>
          <w:szCs w:val="24"/>
          <w:lang w:eastAsia="pl-PL"/>
        </w:rPr>
        <w:t>o przestępstwo ścigane z oskarżenia publicznego lub przestępstwo skarbowe,</w:t>
      </w:r>
    </w:p>
    <w:p w:rsidR="00162706" w:rsidRPr="00162706" w:rsidRDefault="00162706" w:rsidP="009A00AC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27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oświadczenie kandydata, że nie jest lub nie był pozbawiony władzy rodzicielskiej, </w:t>
      </w:r>
      <w:r w:rsidR="009A00A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62706">
        <w:rPr>
          <w:rFonts w:ascii="Times New Roman" w:eastAsia="Times New Roman" w:hAnsi="Times New Roman" w:cs="Times New Roman"/>
          <w:sz w:val="24"/>
          <w:szCs w:val="24"/>
          <w:lang w:eastAsia="pl-PL"/>
        </w:rPr>
        <w:t>a także, że władza rodzicielska nie została mu ograniczona ani zawieszona,</w:t>
      </w:r>
    </w:p>
    <w:p w:rsidR="00162706" w:rsidRPr="00162706" w:rsidRDefault="00162706" w:rsidP="009A00AC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27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zaświadczenie lekarskie o stanie zdrowia, wystawione przez lekarza podstawowej opieki zdrowotnej, w rozumieniu przepisów ustawy z dnia 27 października 2017 r. </w:t>
      </w:r>
      <w:r w:rsidR="009A00A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62706">
        <w:rPr>
          <w:rFonts w:ascii="Times New Roman" w:eastAsia="Times New Roman" w:hAnsi="Times New Roman" w:cs="Times New Roman"/>
          <w:sz w:val="24"/>
          <w:szCs w:val="24"/>
          <w:lang w:eastAsia="pl-PL"/>
        </w:rPr>
        <w:t>o podstawowej opiece zdrowotnej, stwierdzające brak przeciwwskazań do wykonywania funkcji ławnika;</w:t>
      </w:r>
    </w:p>
    <w:p w:rsidR="00162706" w:rsidRPr="00162706" w:rsidRDefault="00162706" w:rsidP="001627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2706">
        <w:rPr>
          <w:rFonts w:ascii="Times New Roman" w:eastAsia="Times New Roman" w:hAnsi="Times New Roman" w:cs="Times New Roman"/>
          <w:sz w:val="24"/>
          <w:szCs w:val="24"/>
          <w:lang w:eastAsia="pl-PL"/>
        </w:rPr>
        <w:t>Wszystkie ww. dokumenty powinny być opatrzone datą nie wcześniejszą niż 30 dni przed dniem zgłoszenia</w:t>
      </w:r>
      <w:r w:rsidR="009A00A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162706" w:rsidRPr="00162706" w:rsidRDefault="00162706" w:rsidP="0016270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2706">
        <w:rPr>
          <w:rFonts w:ascii="Times New Roman" w:eastAsia="Times New Roman" w:hAnsi="Times New Roman" w:cs="Times New Roman"/>
          <w:sz w:val="24"/>
          <w:szCs w:val="24"/>
          <w:lang w:eastAsia="pl-PL"/>
        </w:rPr>
        <w:t>2 zdjęcia zgodne z wymogami stosowanymi przy składaniu wniosku o wydanie dowodu osobistego</w:t>
      </w:r>
    </w:p>
    <w:p w:rsidR="00162706" w:rsidRDefault="00162706" w:rsidP="009A00AC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2706">
        <w:rPr>
          <w:rFonts w:ascii="Times New Roman" w:eastAsia="Times New Roman" w:hAnsi="Times New Roman" w:cs="Times New Roman"/>
          <w:sz w:val="24"/>
          <w:szCs w:val="24"/>
          <w:lang w:eastAsia="pl-PL"/>
        </w:rPr>
        <w:t>Do zgłoszenia kandydata na ławnika dokonanego na karcie zgłoszenia przez stowarzyszenie, inną organizację społeczną lub zawodową, zarejestrowaną na podstawie przepisów prawa, dołącza się również aktualny odpis z Krajowego Rejestru Sądowego albo odpis lub zaświadczenie potwierdzające wpis do innego właściwego rejestru lub ewidencji dotyczące tej organizacji, które to dokumenty powinny być opatrzone datą nie wcześniejszą niż 3 miesiące przed dniem zgłoszenia.</w:t>
      </w:r>
    </w:p>
    <w:p w:rsidR="00162706" w:rsidRPr="00162706" w:rsidRDefault="00162706" w:rsidP="009A00AC">
      <w:pPr>
        <w:numPr>
          <w:ilvl w:val="0"/>
          <w:numId w:val="5"/>
        </w:numPr>
        <w:spacing w:before="100" w:beforeAutospacing="1" w:after="100" w:afterAutospacing="1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2706">
        <w:rPr>
          <w:rFonts w:ascii="Times New Roman" w:eastAsia="Times New Roman" w:hAnsi="Times New Roman" w:cs="Times New Roman"/>
          <w:sz w:val="24"/>
          <w:szCs w:val="24"/>
          <w:lang w:eastAsia="pl-PL"/>
        </w:rPr>
        <w:t>Do zgłoszenia kandydata dokonanego na karcie zgłoszenia przez obywateli dołącza się również listę osób, zawierającą imię (imiona), nazwisko, nr ewidencyjny PESEL, miejsce stałego zamieszkania i własnoręczny podpis każdej z 50 osób zgłaszających kandydata. (Osobą uprawnioną do składania wyjaśnień w sprawie zgłoszenia kandydata na ławnika jest pierwsza osoba, której nazwisko zostało umieszczone na liście).</w:t>
      </w:r>
    </w:p>
    <w:p w:rsidR="00980D13" w:rsidRDefault="00162706" w:rsidP="009A00A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27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Rada </w:t>
      </w:r>
      <w:r w:rsidR="009A00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Miejska w Chocianowie </w:t>
      </w:r>
      <w:r w:rsidRPr="00162706">
        <w:rPr>
          <w:rFonts w:ascii="Times New Roman" w:eastAsia="Times New Roman" w:hAnsi="Times New Roman" w:cs="Times New Roman"/>
          <w:sz w:val="24"/>
          <w:szCs w:val="24"/>
          <w:lang w:eastAsia="pl-PL"/>
        </w:rPr>
        <w:t>będzie zasięgać informacji o kandydatach na ławników od Wojewódzkiego Komendanta Policji.</w:t>
      </w:r>
    </w:p>
    <w:p w:rsidR="00E423D0" w:rsidRDefault="00E423D0" w:rsidP="009A00A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423D0" w:rsidRPr="00162706" w:rsidRDefault="00E423D0" w:rsidP="009A00A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62706" w:rsidRPr="00162706" w:rsidRDefault="00162706" w:rsidP="001627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270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WZORY DOKUMENTÓW</w:t>
      </w:r>
    </w:p>
    <w:p w:rsidR="0076117D" w:rsidRPr="0076117D" w:rsidRDefault="00DA2594" w:rsidP="00550A23">
      <w:pPr>
        <w:pStyle w:val="Akapitzlist"/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7" w:history="1">
        <w:r w:rsidR="0076117D" w:rsidRPr="00DA2594">
          <w:rPr>
            <w:rStyle w:val="Hipercze"/>
            <w:rFonts w:ascii="Times New Roman" w:eastAsia="Times New Roman" w:hAnsi="Times New Roman" w:cs="Times New Roman"/>
            <w:b/>
            <w:bCs/>
            <w:sz w:val="24"/>
            <w:szCs w:val="24"/>
            <w:lang w:eastAsia="pl-PL"/>
          </w:rPr>
          <w:t xml:space="preserve">Karta </w:t>
        </w:r>
        <w:r w:rsidR="0076117D" w:rsidRPr="00DA2594">
          <w:rPr>
            <w:rStyle w:val="Hipercze"/>
            <w:rFonts w:ascii="Times New Roman" w:eastAsia="Times New Roman" w:hAnsi="Times New Roman" w:cs="Times New Roman"/>
            <w:b/>
            <w:bCs/>
            <w:sz w:val="24"/>
            <w:szCs w:val="24"/>
            <w:lang w:eastAsia="pl-PL"/>
          </w:rPr>
          <w:t>z</w:t>
        </w:r>
        <w:r w:rsidR="0076117D" w:rsidRPr="00DA2594">
          <w:rPr>
            <w:rStyle w:val="Hipercze"/>
            <w:rFonts w:ascii="Times New Roman" w:eastAsia="Times New Roman" w:hAnsi="Times New Roman" w:cs="Times New Roman"/>
            <w:b/>
            <w:bCs/>
            <w:sz w:val="24"/>
            <w:szCs w:val="24"/>
            <w:lang w:eastAsia="pl-PL"/>
          </w:rPr>
          <w:t>głoszenia</w:t>
        </w:r>
      </w:hyperlink>
      <w:r w:rsidR="00C245B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</w:p>
    <w:p w:rsidR="0076117D" w:rsidRPr="0076117D" w:rsidRDefault="00DA2594" w:rsidP="00550A23">
      <w:pPr>
        <w:pStyle w:val="Akapitzlist"/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8" w:history="1">
        <w:r w:rsidR="0076117D" w:rsidRPr="00DA2594">
          <w:rPr>
            <w:rStyle w:val="Hipercze"/>
            <w:rFonts w:ascii="Times New Roman" w:eastAsia="Times New Roman" w:hAnsi="Times New Roman" w:cs="Times New Roman"/>
            <w:b/>
            <w:bCs/>
            <w:sz w:val="24"/>
            <w:szCs w:val="24"/>
            <w:lang w:eastAsia="pl-PL"/>
          </w:rPr>
          <w:t>Oświadczenia składane  przez kandydata.</w:t>
        </w:r>
      </w:hyperlink>
    </w:p>
    <w:p w:rsidR="00162706" w:rsidRPr="0076117D" w:rsidRDefault="00C245B0" w:rsidP="00550A23">
      <w:pPr>
        <w:pStyle w:val="Akapitzlist"/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9" w:history="1">
        <w:r w:rsidR="0076117D" w:rsidRPr="00C245B0">
          <w:rPr>
            <w:rStyle w:val="Hipercze"/>
            <w:rFonts w:ascii="Times New Roman" w:eastAsia="Times New Roman" w:hAnsi="Times New Roman" w:cs="Times New Roman"/>
            <w:b/>
            <w:bCs/>
            <w:sz w:val="24"/>
            <w:szCs w:val="24"/>
            <w:lang w:eastAsia="pl-PL"/>
          </w:rPr>
          <w:t>Lista osób zgłaszających kandydata.</w:t>
        </w:r>
      </w:hyperlink>
    </w:p>
    <w:p w:rsidR="007B4ADF" w:rsidRDefault="00162706" w:rsidP="001627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27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Wzory dokumentów można również pobrać w Urzędzie Miasta </w:t>
      </w:r>
      <w:r w:rsidR="009A00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Gminy Chocianów, </w:t>
      </w:r>
      <w:r w:rsidR="007B4A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ul. Ratuszowa 10, </w:t>
      </w:r>
      <w:r w:rsidR="009A00AC">
        <w:rPr>
          <w:rFonts w:ascii="Times New Roman" w:eastAsia="Times New Roman" w:hAnsi="Times New Roman" w:cs="Times New Roman"/>
          <w:sz w:val="24"/>
          <w:szCs w:val="24"/>
          <w:lang w:eastAsia="pl-PL"/>
        </w:rPr>
        <w:t>pok. nr 16 – I piętro</w:t>
      </w:r>
      <w:r w:rsidR="007B4ADF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162706" w:rsidRPr="00162706" w:rsidRDefault="00162706" w:rsidP="001627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270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GDZIE SKŁADAĆ DOKUMENTY </w:t>
      </w:r>
    </w:p>
    <w:p w:rsidR="00162706" w:rsidRPr="00162706" w:rsidRDefault="00162706" w:rsidP="007B4AD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27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Karty zgłoszenia kandydata na ławnika sądowego wraz ze wszystkimi niezbędnymi dokumentami przyjmowane są w godzinach pracy Urzędu Miasta </w:t>
      </w:r>
      <w:r w:rsidR="007B4ADF">
        <w:rPr>
          <w:rFonts w:ascii="Times New Roman" w:eastAsia="Times New Roman" w:hAnsi="Times New Roman" w:cs="Times New Roman"/>
          <w:sz w:val="24"/>
          <w:szCs w:val="24"/>
          <w:lang w:eastAsia="pl-PL"/>
        </w:rPr>
        <w:t>i Gminy Chocianów, ul. Ratuszowa 10, pok. nr 16 -</w:t>
      </w:r>
      <w:r w:rsidR="007B4ADF" w:rsidRPr="007B4A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B4A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piętro. </w:t>
      </w:r>
      <w:r w:rsidRPr="00162706">
        <w:rPr>
          <w:rFonts w:ascii="Times New Roman" w:eastAsia="Times New Roman" w:hAnsi="Times New Roman" w:cs="Times New Roman"/>
          <w:sz w:val="24"/>
          <w:szCs w:val="24"/>
          <w:lang w:eastAsia="pl-PL"/>
        </w:rPr>
        <w:t>Zgłoszenia kandydatów, które wpłyną do Rady Mi</w:t>
      </w:r>
      <w:r w:rsidR="007B4A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ejskiej </w:t>
      </w:r>
      <w:r w:rsidRPr="00162706">
        <w:rPr>
          <w:rFonts w:ascii="Times New Roman" w:eastAsia="Times New Roman" w:hAnsi="Times New Roman" w:cs="Times New Roman"/>
          <w:sz w:val="24"/>
          <w:szCs w:val="24"/>
          <w:lang w:eastAsia="pl-PL"/>
        </w:rPr>
        <w:t>po 30 czerwca 2019 r., a także zgłoszenia, które nie spełniają ww. wymagań formalnych pozostawia się bez dalszego biegu. Przywrócenie terminu do zgłoszenia kandydatów jest niedopuszczalne.</w:t>
      </w:r>
    </w:p>
    <w:p w:rsidR="00162706" w:rsidRPr="00162706" w:rsidRDefault="00162706" w:rsidP="001627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270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OPŁATY </w:t>
      </w:r>
    </w:p>
    <w:p w:rsidR="00162706" w:rsidRPr="00162706" w:rsidRDefault="00162706" w:rsidP="0016270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2706">
        <w:rPr>
          <w:rFonts w:ascii="Times New Roman" w:eastAsia="Times New Roman" w:hAnsi="Times New Roman" w:cs="Times New Roman"/>
          <w:sz w:val="24"/>
          <w:szCs w:val="24"/>
          <w:lang w:eastAsia="pl-PL"/>
        </w:rPr>
        <w:t>Koszt opłaty za badanie lekarskie i za wystawienie zaświadczenia lekarskiego ponosi kandydat na ławnika. </w:t>
      </w:r>
    </w:p>
    <w:p w:rsidR="00162706" w:rsidRPr="00162706" w:rsidRDefault="00162706" w:rsidP="0016270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2706">
        <w:rPr>
          <w:rFonts w:ascii="Times New Roman" w:eastAsia="Times New Roman" w:hAnsi="Times New Roman" w:cs="Times New Roman"/>
          <w:sz w:val="24"/>
          <w:szCs w:val="24"/>
          <w:lang w:eastAsia="pl-PL"/>
        </w:rPr>
        <w:t>Koszt opłaty za wydanie informacji z Krajowego Rejestru Karnego ponosi Skarb Państwa.</w:t>
      </w:r>
    </w:p>
    <w:p w:rsidR="00162706" w:rsidRPr="00162706" w:rsidRDefault="00162706" w:rsidP="0016270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2706">
        <w:rPr>
          <w:rFonts w:ascii="Times New Roman" w:eastAsia="Times New Roman" w:hAnsi="Times New Roman" w:cs="Times New Roman"/>
          <w:sz w:val="24"/>
          <w:szCs w:val="24"/>
          <w:lang w:eastAsia="pl-PL"/>
        </w:rPr>
        <w:t>Koszt opłaty za wydanie aktualnego odpisu z Krajowego Rejestru Sądowego albo odpisu lub zaświadczenia z innego właściwego rejestru lub ewidencji ponosi Skarb Państwa.</w:t>
      </w:r>
    </w:p>
    <w:p w:rsidR="00162706" w:rsidRPr="00162706" w:rsidRDefault="00162706" w:rsidP="001627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270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WYBORY ŁAWNIKÓW</w:t>
      </w:r>
    </w:p>
    <w:p w:rsidR="00162706" w:rsidRPr="00162706" w:rsidRDefault="00162706" w:rsidP="007B4AD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27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Wybory ławników odbywają się najpóźniej w październiku roku kalendarzowego, w którym upływa kadencja dotychczasowych ławników. Przed przystąpieniem do wyborów rada gminy powołuje zespół, który przedstawia na sesji rady gminy swoją opinię o zgłoszonych kandydatach, w szczególności w zakresie spełnienia przez nich wymogów określonych </w:t>
      </w:r>
      <w:r w:rsidR="007B4AD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62706">
        <w:rPr>
          <w:rFonts w:ascii="Times New Roman" w:eastAsia="Times New Roman" w:hAnsi="Times New Roman" w:cs="Times New Roman"/>
          <w:sz w:val="24"/>
          <w:szCs w:val="24"/>
          <w:lang w:eastAsia="pl-PL"/>
        </w:rPr>
        <w:t>w ustawie.</w:t>
      </w:r>
    </w:p>
    <w:p w:rsidR="00162706" w:rsidRDefault="00162706" w:rsidP="004570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27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związane z wyborami ławników udzielane są pod numerem tel.: </w:t>
      </w:r>
      <w:r w:rsidR="007B4ADF">
        <w:rPr>
          <w:rFonts w:ascii="Times New Roman" w:eastAsia="Times New Roman" w:hAnsi="Times New Roman" w:cs="Times New Roman"/>
          <w:sz w:val="24"/>
          <w:szCs w:val="24"/>
          <w:lang w:eastAsia="pl-PL"/>
        </w:rPr>
        <w:t>(76) 818. 51.38</w:t>
      </w:r>
    </w:p>
    <w:p w:rsidR="007B4ADF" w:rsidRDefault="009D06C1" w:rsidP="004570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wew. 133.</w:t>
      </w:r>
    </w:p>
    <w:p w:rsidR="0045704C" w:rsidRDefault="0045704C" w:rsidP="004570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B4ADF" w:rsidRPr="0045704C" w:rsidRDefault="007B4ADF" w:rsidP="007B4ADF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5704C">
        <w:rPr>
          <w:rFonts w:ascii="Times New Roman" w:eastAsia="Times New Roman" w:hAnsi="Times New Roman" w:cs="Times New Roman"/>
          <w:b/>
          <w:lang w:eastAsia="pl-PL"/>
        </w:rPr>
        <w:t>Urząd Miasta i Gminy Chocianów, ul.</w:t>
      </w:r>
      <w:r w:rsidR="00000720" w:rsidRPr="0045704C">
        <w:rPr>
          <w:rFonts w:ascii="Times New Roman" w:eastAsia="Times New Roman" w:hAnsi="Times New Roman" w:cs="Times New Roman"/>
          <w:b/>
          <w:lang w:eastAsia="pl-PL"/>
        </w:rPr>
        <w:t xml:space="preserve"> Ratuszowa 10, 59-140 Chocianów</w:t>
      </w:r>
    </w:p>
    <w:p w:rsidR="00000720" w:rsidRPr="00000720" w:rsidRDefault="00000720" w:rsidP="007B4AD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00720" w:rsidRPr="00000720" w:rsidRDefault="007B4ADF" w:rsidP="00000720">
      <w:pPr>
        <w:spacing w:after="0" w:line="240" w:lineRule="auto"/>
        <w:rPr>
          <w:rFonts w:ascii="Times New Roman" w:eastAsia="Times New Roman" w:hAnsi="Times New Roman" w:cs="Times New Roman"/>
          <w:b/>
          <w:lang w:val="en-US" w:eastAsia="pl-PL"/>
        </w:rPr>
      </w:pPr>
      <w:r w:rsidRPr="009D06C1">
        <w:rPr>
          <w:rFonts w:ascii="Times New Roman" w:eastAsia="Times New Roman" w:hAnsi="Times New Roman" w:cs="Times New Roman"/>
          <w:b/>
          <w:lang w:eastAsia="pl-PL"/>
        </w:rPr>
        <w:t xml:space="preserve">tel. </w:t>
      </w:r>
      <w:proofErr w:type="spellStart"/>
      <w:r w:rsidRPr="009D06C1">
        <w:rPr>
          <w:rFonts w:ascii="Times New Roman" w:eastAsia="Times New Roman" w:hAnsi="Times New Roman" w:cs="Times New Roman"/>
          <w:b/>
          <w:lang w:eastAsia="pl-PL"/>
        </w:rPr>
        <w:t>centr</w:t>
      </w:r>
      <w:proofErr w:type="spellEnd"/>
      <w:r w:rsidRPr="009D06C1">
        <w:rPr>
          <w:rFonts w:ascii="Times New Roman" w:eastAsia="Times New Roman" w:hAnsi="Times New Roman" w:cs="Times New Roman"/>
          <w:b/>
          <w:lang w:eastAsia="pl-PL"/>
        </w:rPr>
        <w:t xml:space="preserve">. </w:t>
      </w:r>
      <w:r w:rsidRPr="00000720">
        <w:rPr>
          <w:rFonts w:ascii="Times New Roman" w:eastAsia="Times New Roman" w:hAnsi="Times New Roman" w:cs="Times New Roman"/>
          <w:b/>
          <w:lang w:val="en-US" w:eastAsia="pl-PL"/>
        </w:rPr>
        <w:t xml:space="preserve">(76) 818.51.38 </w:t>
      </w:r>
      <w:r w:rsidR="00000720" w:rsidRPr="00000720">
        <w:rPr>
          <w:rFonts w:ascii="Times New Roman" w:eastAsia="Times New Roman" w:hAnsi="Times New Roman" w:cs="Times New Roman"/>
          <w:b/>
          <w:lang w:val="en-US" w:eastAsia="pl-PL"/>
        </w:rPr>
        <w:t xml:space="preserve">    e-mail: </w:t>
      </w:r>
      <w:hyperlink r:id="rId10" w:history="1">
        <w:r w:rsidR="0076117D" w:rsidRPr="002F0118">
          <w:rPr>
            <w:rStyle w:val="Hipercze"/>
            <w:rFonts w:ascii="Times New Roman" w:eastAsia="Times New Roman" w:hAnsi="Times New Roman" w:cs="Times New Roman"/>
            <w:b/>
            <w:lang w:val="en-US" w:eastAsia="pl-PL"/>
          </w:rPr>
          <w:t>bok@chocianow.pl</w:t>
        </w:r>
      </w:hyperlink>
      <w:r w:rsidR="00000720" w:rsidRPr="00000720">
        <w:rPr>
          <w:rFonts w:ascii="Times New Roman" w:eastAsia="Times New Roman" w:hAnsi="Times New Roman" w:cs="Times New Roman"/>
          <w:b/>
          <w:lang w:val="en-US" w:eastAsia="pl-PL"/>
        </w:rPr>
        <w:t xml:space="preserve">  </w:t>
      </w:r>
      <w:r w:rsidR="00000720" w:rsidRPr="00000720">
        <w:rPr>
          <w:rFonts w:ascii="Times New Roman" w:eastAsia="Times New Roman" w:hAnsi="Times New Roman" w:cs="Times New Roman"/>
          <w:b/>
          <w:lang w:val="en-US" w:eastAsia="pl-PL"/>
        </w:rPr>
        <w:tab/>
        <w:t>BIP:  chocianow.bip.pbox.pl</w:t>
      </w:r>
    </w:p>
    <w:p w:rsidR="00000720" w:rsidRPr="00000720" w:rsidRDefault="00000720" w:rsidP="00000720">
      <w:pPr>
        <w:spacing w:after="0" w:line="240" w:lineRule="auto"/>
        <w:ind w:left="708"/>
        <w:rPr>
          <w:rFonts w:ascii="Times New Roman" w:eastAsia="Times New Roman" w:hAnsi="Times New Roman" w:cs="Times New Roman"/>
          <w:b/>
          <w:lang w:val="en-US" w:eastAsia="pl-PL"/>
        </w:rPr>
      </w:pPr>
      <w:r>
        <w:rPr>
          <w:rFonts w:ascii="Times New Roman" w:eastAsia="Times New Roman" w:hAnsi="Times New Roman" w:cs="Times New Roman"/>
          <w:b/>
          <w:lang w:val="en-US" w:eastAsia="pl-PL"/>
        </w:rPr>
        <w:t xml:space="preserve">    </w:t>
      </w:r>
      <w:r w:rsidRPr="00000720">
        <w:rPr>
          <w:rFonts w:ascii="Times New Roman" w:eastAsia="Times New Roman" w:hAnsi="Times New Roman" w:cs="Times New Roman"/>
          <w:b/>
          <w:lang w:val="en-US" w:eastAsia="pl-PL"/>
        </w:rPr>
        <w:t>(76) 818.50.41</w:t>
      </w:r>
    </w:p>
    <w:p w:rsidR="00000720" w:rsidRDefault="00000720" w:rsidP="006D1ECF">
      <w:pPr>
        <w:spacing w:after="0" w:line="240" w:lineRule="auto"/>
        <w:rPr>
          <w:rFonts w:ascii="Times New Roman" w:eastAsia="Times New Roman" w:hAnsi="Times New Roman" w:cs="Times New Roman"/>
          <w:b/>
          <w:lang w:val="en-US" w:eastAsia="pl-PL"/>
        </w:rPr>
      </w:pPr>
      <w:r>
        <w:rPr>
          <w:rFonts w:ascii="Times New Roman" w:eastAsia="Times New Roman" w:hAnsi="Times New Roman" w:cs="Times New Roman"/>
          <w:b/>
          <w:lang w:val="en-US" w:eastAsia="pl-PL"/>
        </w:rPr>
        <w:t xml:space="preserve">                 </w:t>
      </w:r>
      <w:r w:rsidRPr="00000720">
        <w:rPr>
          <w:rFonts w:ascii="Times New Roman" w:eastAsia="Times New Roman" w:hAnsi="Times New Roman" w:cs="Times New Roman"/>
          <w:b/>
          <w:lang w:val="en-US" w:eastAsia="pl-PL"/>
        </w:rPr>
        <w:t>(76) 818.50.20</w:t>
      </w:r>
      <w:r w:rsidR="006D1ECF">
        <w:rPr>
          <w:rFonts w:ascii="Times New Roman" w:eastAsia="Times New Roman" w:hAnsi="Times New Roman" w:cs="Times New Roman"/>
          <w:b/>
          <w:lang w:val="en-US" w:eastAsia="pl-PL"/>
        </w:rPr>
        <w:t xml:space="preserve">   </w:t>
      </w:r>
      <w:r w:rsidRPr="009D06C1">
        <w:rPr>
          <w:rFonts w:ascii="Times New Roman" w:eastAsia="Times New Roman" w:hAnsi="Times New Roman" w:cs="Times New Roman"/>
          <w:b/>
          <w:lang w:val="en-US" w:eastAsia="pl-PL"/>
        </w:rPr>
        <w:t xml:space="preserve">  fax: (76) 818.50.61   </w:t>
      </w:r>
      <w:r w:rsidRPr="009D06C1">
        <w:rPr>
          <w:rFonts w:ascii="Times New Roman" w:eastAsia="Times New Roman" w:hAnsi="Times New Roman" w:cs="Times New Roman"/>
          <w:b/>
          <w:lang w:val="en-US" w:eastAsia="pl-PL"/>
        </w:rPr>
        <w:tab/>
      </w:r>
      <w:r w:rsidRPr="009D06C1">
        <w:rPr>
          <w:rFonts w:ascii="Times New Roman" w:eastAsia="Times New Roman" w:hAnsi="Times New Roman" w:cs="Times New Roman"/>
          <w:b/>
          <w:lang w:val="en-US" w:eastAsia="pl-PL"/>
        </w:rPr>
        <w:tab/>
        <w:t xml:space="preserve"> </w:t>
      </w:r>
      <w:hyperlink r:id="rId11" w:history="1">
        <w:r w:rsidR="006D1ECF" w:rsidRPr="00B53B9D">
          <w:rPr>
            <w:rStyle w:val="Hipercze"/>
            <w:rFonts w:ascii="Times New Roman" w:eastAsia="Times New Roman" w:hAnsi="Times New Roman" w:cs="Times New Roman"/>
            <w:b/>
            <w:lang w:val="en-US" w:eastAsia="pl-PL"/>
          </w:rPr>
          <w:t>www.chocianow.pl</w:t>
        </w:r>
      </w:hyperlink>
    </w:p>
    <w:p w:rsidR="006D1ECF" w:rsidRDefault="006D1ECF" w:rsidP="00000720">
      <w:pPr>
        <w:spacing w:after="0" w:line="240" w:lineRule="auto"/>
        <w:ind w:left="708"/>
        <w:rPr>
          <w:rFonts w:ascii="Times New Roman" w:eastAsia="Times New Roman" w:hAnsi="Times New Roman" w:cs="Times New Roman"/>
          <w:b/>
          <w:lang w:val="en-US" w:eastAsia="pl-PL"/>
        </w:rPr>
      </w:pPr>
    </w:p>
    <w:p w:rsidR="006D1ECF" w:rsidRDefault="006D1ECF" w:rsidP="00000720">
      <w:pPr>
        <w:spacing w:after="0" w:line="240" w:lineRule="auto"/>
        <w:ind w:left="708"/>
        <w:rPr>
          <w:rFonts w:ascii="Times New Roman" w:eastAsia="Times New Roman" w:hAnsi="Times New Roman" w:cs="Times New Roman"/>
          <w:b/>
          <w:lang w:val="en-US" w:eastAsia="pl-PL"/>
        </w:rPr>
      </w:pPr>
    </w:p>
    <w:p w:rsidR="006D1ECF" w:rsidRDefault="006D1ECF" w:rsidP="00000720">
      <w:pPr>
        <w:spacing w:after="0" w:line="240" w:lineRule="auto"/>
        <w:ind w:left="708"/>
        <w:rPr>
          <w:rFonts w:ascii="Times New Roman" w:eastAsia="Times New Roman" w:hAnsi="Times New Roman" w:cs="Times New Roman"/>
          <w:b/>
          <w:lang w:val="en-US" w:eastAsia="pl-PL"/>
        </w:rPr>
      </w:pPr>
    </w:p>
    <w:p w:rsidR="006D1ECF" w:rsidRPr="009D06C1" w:rsidRDefault="006D1ECF" w:rsidP="00000720">
      <w:pPr>
        <w:spacing w:after="0" w:line="240" w:lineRule="auto"/>
        <w:ind w:left="708"/>
        <w:rPr>
          <w:rFonts w:ascii="Times New Roman" w:eastAsia="Times New Roman" w:hAnsi="Times New Roman" w:cs="Times New Roman"/>
          <w:b/>
          <w:lang w:val="en-US" w:eastAsia="pl-PL"/>
        </w:rPr>
      </w:pPr>
    </w:p>
    <w:p w:rsidR="007B4ADF" w:rsidRPr="009D06C1" w:rsidRDefault="007B4ADF" w:rsidP="007B4ADF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162706" w:rsidRPr="006D1ECF" w:rsidRDefault="00980D13" w:rsidP="006D1E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80D13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Podstawa prawna</w:t>
      </w:r>
      <w:r w:rsidRPr="00980D1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: Art. 158 –175 Ustawy z dnia 27 lipca 2001 r. Prawo o ustroju sądów powszechnych  (Dz. U.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 </w:t>
      </w:r>
      <w:r w:rsidRPr="00980D13">
        <w:rPr>
          <w:rFonts w:ascii="Times New Roman" w:eastAsia="Times New Roman" w:hAnsi="Times New Roman" w:cs="Times New Roman"/>
          <w:sz w:val="20"/>
          <w:szCs w:val="20"/>
          <w:lang w:eastAsia="pl-PL"/>
        </w:rPr>
        <w:t>2019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  <w:r w:rsidRPr="00980D13">
        <w:rPr>
          <w:rFonts w:ascii="Times New Roman" w:eastAsia="Times New Roman" w:hAnsi="Times New Roman" w:cs="Times New Roman"/>
          <w:sz w:val="20"/>
          <w:szCs w:val="20"/>
          <w:lang w:eastAsia="pl-PL"/>
        </w:rPr>
        <w:t>, poz. 52)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oraz Rozporządzenie Ministra Sprawiedliwości z dnia 9 czerwca 2011 r. w sprawie sposobu postępowania z dokumentami złożonymi radom gmin przy zgłaszaniu kandydatów na ławników oraz wzoru karty zgłoszenia (Dz. U. z 2011 r., Nr 121, poz. 693).</w:t>
      </w:r>
    </w:p>
    <w:sectPr w:rsidR="00162706" w:rsidRPr="006D1ECF" w:rsidSect="00356EDB">
      <w:footerReference w:type="default" r:id="rId12"/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CC2" w:rsidRDefault="006C2CC2" w:rsidP="00980D13">
      <w:pPr>
        <w:spacing w:after="0" w:line="240" w:lineRule="auto"/>
      </w:pPr>
      <w:r>
        <w:separator/>
      </w:r>
    </w:p>
  </w:endnote>
  <w:endnote w:type="continuationSeparator" w:id="0">
    <w:p w:rsidR="006C2CC2" w:rsidRDefault="006C2CC2" w:rsidP="00980D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0333"/>
      <w:docPartObj>
        <w:docPartGallery w:val="Page Numbers (Bottom of Page)"/>
        <w:docPartUnique/>
      </w:docPartObj>
    </w:sdtPr>
    <w:sdtContent>
      <w:p w:rsidR="00356EDB" w:rsidRDefault="00703EE9">
        <w:pPr>
          <w:pStyle w:val="Stopka"/>
          <w:jc w:val="right"/>
        </w:pPr>
        <w:fldSimple w:instr=" PAGE   \* MERGEFORMAT ">
          <w:r w:rsidR="00C245B0">
            <w:rPr>
              <w:noProof/>
            </w:rPr>
            <w:t>3</w:t>
          </w:r>
        </w:fldSimple>
      </w:p>
    </w:sdtContent>
  </w:sdt>
  <w:p w:rsidR="00356EDB" w:rsidRDefault="00356ED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CC2" w:rsidRDefault="006C2CC2" w:rsidP="00980D13">
      <w:pPr>
        <w:spacing w:after="0" w:line="240" w:lineRule="auto"/>
      </w:pPr>
      <w:r>
        <w:separator/>
      </w:r>
    </w:p>
  </w:footnote>
  <w:footnote w:type="continuationSeparator" w:id="0">
    <w:p w:rsidR="006C2CC2" w:rsidRDefault="006C2CC2" w:rsidP="00980D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B0830"/>
    <w:multiLevelType w:val="multilevel"/>
    <w:tmpl w:val="85BCE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8A754F0"/>
    <w:multiLevelType w:val="multilevel"/>
    <w:tmpl w:val="0E16D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8643ADD"/>
    <w:multiLevelType w:val="multilevel"/>
    <w:tmpl w:val="01E4E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A8857D2"/>
    <w:multiLevelType w:val="multilevel"/>
    <w:tmpl w:val="C214F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68C2486"/>
    <w:multiLevelType w:val="multilevel"/>
    <w:tmpl w:val="E65C0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EB70DAF"/>
    <w:multiLevelType w:val="multilevel"/>
    <w:tmpl w:val="41ACD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9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62706"/>
    <w:rsid w:val="00000720"/>
    <w:rsid w:val="00162706"/>
    <w:rsid w:val="00356EDB"/>
    <w:rsid w:val="0044078A"/>
    <w:rsid w:val="0045704C"/>
    <w:rsid w:val="005123FB"/>
    <w:rsid w:val="00550A23"/>
    <w:rsid w:val="00641D88"/>
    <w:rsid w:val="006C2CC2"/>
    <w:rsid w:val="006D1ECF"/>
    <w:rsid w:val="006E6D89"/>
    <w:rsid w:val="00703EE9"/>
    <w:rsid w:val="0076117D"/>
    <w:rsid w:val="007B4ADF"/>
    <w:rsid w:val="0082032C"/>
    <w:rsid w:val="0086312E"/>
    <w:rsid w:val="00980D13"/>
    <w:rsid w:val="009A00AC"/>
    <w:rsid w:val="009D06C1"/>
    <w:rsid w:val="00B13DFD"/>
    <w:rsid w:val="00C245B0"/>
    <w:rsid w:val="00C95463"/>
    <w:rsid w:val="00CC4108"/>
    <w:rsid w:val="00D115B8"/>
    <w:rsid w:val="00DA2594"/>
    <w:rsid w:val="00DA7FE5"/>
    <w:rsid w:val="00DE3BC0"/>
    <w:rsid w:val="00E423D0"/>
    <w:rsid w:val="00FE5D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5D4E"/>
  </w:style>
  <w:style w:type="paragraph" w:styleId="Nagwek1">
    <w:name w:val="heading 1"/>
    <w:basedOn w:val="Normalny"/>
    <w:link w:val="Nagwek1Znak"/>
    <w:uiPriority w:val="9"/>
    <w:qFormat/>
    <w:rsid w:val="001627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16270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agwek5">
    <w:name w:val="heading 5"/>
    <w:basedOn w:val="Normalny"/>
    <w:link w:val="Nagwek5Znak"/>
    <w:uiPriority w:val="9"/>
    <w:qFormat/>
    <w:rsid w:val="00162706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62706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162706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162706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1627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62706"/>
    <w:rPr>
      <w:b/>
      <w:bCs/>
    </w:rPr>
  </w:style>
  <w:style w:type="character" w:customStyle="1" w:styleId="document">
    <w:name w:val="document"/>
    <w:basedOn w:val="Domylnaczcionkaakapitu"/>
    <w:rsid w:val="00162706"/>
  </w:style>
  <w:style w:type="character" w:customStyle="1" w:styleId="metrics">
    <w:name w:val="metrics"/>
    <w:basedOn w:val="Domylnaczcionkaakapitu"/>
    <w:rsid w:val="00162706"/>
  </w:style>
  <w:style w:type="character" w:styleId="Hipercze">
    <w:name w:val="Hyperlink"/>
    <w:basedOn w:val="Domylnaczcionkaakapitu"/>
    <w:uiPriority w:val="99"/>
    <w:unhideWhenUsed/>
    <w:rsid w:val="00162706"/>
    <w:rPr>
      <w:color w:val="0000FF"/>
      <w:u w:val="single"/>
    </w:rPr>
  </w:style>
  <w:style w:type="character" w:customStyle="1" w:styleId="sr-only">
    <w:name w:val="sr-only"/>
    <w:basedOn w:val="Domylnaczcionkaakapitu"/>
    <w:rsid w:val="00162706"/>
  </w:style>
  <w:style w:type="paragraph" w:styleId="Akapitzlist">
    <w:name w:val="List Paragraph"/>
    <w:basedOn w:val="Normalny"/>
    <w:uiPriority w:val="34"/>
    <w:qFormat/>
    <w:rsid w:val="00550A2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980D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80D13"/>
  </w:style>
  <w:style w:type="paragraph" w:styleId="Stopka">
    <w:name w:val="footer"/>
    <w:basedOn w:val="Normalny"/>
    <w:link w:val="StopkaZnak"/>
    <w:uiPriority w:val="99"/>
    <w:unhideWhenUsed/>
    <w:rsid w:val="00980D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80D13"/>
  </w:style>
  <w:style w:type="character" w:styleId="UyteHipercze">
    <w:name w:val="FollowedHyperlink"/>
    <w:basedOn w:val="Domylnaczcionkaakapitu"/>
    <w:uiPriority w:val="99"/>
    <w:semiHidden/>
    <w:unhideWhenUsed/>
    <w:rsid w:val="00C245B0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363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84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6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8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O&#347;wiadczenia.docx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Karta%20zg&#322;oszenia.docx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chocianow.pl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bok@chocianow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Lista%20os&#243;b%20popieraj&#261;cych.docx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3</Pages>
  <Words>922</Words>
  <Characters>5536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ElzbietaL</dc:creator>
  <cp:keywords/>
  <dc:description/>
  <cp:lastModifiedBy>ElzbietaL</cp:lastModifiedBy>
  <cp:revision>14</cp:revision>
  <cp:lastPrinted>2019-05-31T12:51:00Z</cp:lastPrinted>
  <dcterms:created xsi:type="dcterms:W3CDTF">2019-05-29T10:11:00Z</dcterms:created>
  <dcterms:modified xsi:type="dcterms:W3CDTF">2019-05-31T12:56:00Z</dcterms:modified>
</cp:coreProperties>
</file>